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A1" w:rsidRPr="00850C27" w:rsidRDefault="00A341D5" w:rsidP="00850C27">
      <w:pPr>
        <w:spacing w:after="0"/>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00FE44A1">
        <w:rPr>
          <w:rFonts w:ascii="Times New Roman" w:eastAsia="Times New Roman" w:hAnsi="Times New Roman" w:cs="Times New Roman"/>
          <w:b/>
          <w:sz w:val="24"/>
          <w:szCs w:val="24"/>
          <w:lang w:val="es-ES" w:eastAsia="es-ES"/>
        </w:rPr>
        <w:t xml:space="preserve"> </w:t>
      </w:r>
      <w:r w:rsidR="00BF1DA1" w:rsidRPr="00850C27">
        <w:rPr>
          <w:rFonts w:ascii="Times New Roman" w:eastAsia="Times New Roman" w:hAnsi="Times New Roman" w:cs="Times New Roman"/>
          <w:b/>
          <w:sz w:val="24"/>
          <w:szCs w:val="24"/>
          <w:lang w:val="es-ES" w:eastAsia="es-ES"/>
        </w:rPr>
        <w:t>CAMINOS  QUE APORTA LA SUVIDAGOGÍA PARA LA COMPRENSIÓN Y CONFIGURACIÓN DE LA PRÁCTICA PEDAGÓGICA</w:t>
      </w:r>
      <w:r w:rsidR="00BE646A" w:rsidRPr="00850C27">
        <w:rPr>
          <w:rStyle w:val="Refdenotaalpie"/>
          <w:rFonts w:ascii="Times New Roman" w:eastAsia="Times New Roman" w:hAnsi="Times New Roman" w:cs="Times New Roman"/>
          <w:b/>
          <w:sz w:val="24"/>
          <w:szCs w:val="24"/>
          <w:lang w:val="es-ES" w:eastAsia="es-ES"/>
        </w:rPr>
        <w:footnoteReference w:id="1"/>
      </w:r>
      <w:r w:rsidR="00BF1DA1" w:rsidRPr="00850C27">
        <w:rPr>
          <w:rFonts w:ascii="Times New Roman" w:eastAsia="Times New Roman" w:hAnsi="Times New Roman" w:cs="Times New Roman"/>
          <w:b/>
          <w:sz w:val="24"/>
          <w:szCs w:val="24"/>
          <w:lang w:val="es-ES" w:eastAsia="es-ES"/>
        </w:rPr>
        <w:t>.</w:t>
      </w:r>
    </w:p>
    <w:p w:rsidR="00596C55" w:rsidRDefault="00596C55" w:rsidP="00850C27">
      <w:pPr>
        <w:spacing w:after="0"/>
        <w:jc w:val="center"/>
        <w:rPr>
          <w:rFonts w:ascii="Times New Roman" w:eastAsia="Times New Roman" w:hAnsi="Times New Roman" w:cs="Times New Roman"/>
          <w:b/>
          <w:sz w:val="24"/>
          <w:szCs w:val="24"/>
          <w:lang w:val="es-ES" w:eastAsia="es-ES"/>
        </w:rPr>
      </w:pPr>
      <w:r w:rsidRPr="00850C27">
        <w:rPr>
          <w:rFonts w:ascii="Times New Roman" w:eastAsia="Times New Roman" w:hAnsi="Times New Roman" w:cs="Times New Roman"/>
          <w:b/>
          <w:sz w:val="24"/>
          <w:szCs w:val="24"/>
          <w:lang w:val="es-ES" w:eastAsia="es-ES"/>
        </w:rPr>
        <w:t>__________________________________________________</w:t>
      </w:r>
    </w:p>
    <w:p w:rsidR="00FE44A1" w:rsidRDefault="00FE44A1" w:rsidP="00850C27">
      <w:pPr>
        <w:spacing w:after="0"/>
        <w:jc w:val="center"/>
        <w:rPr>
          <w:rFonts w:ascii="Times New Roman" w:eastAsia="Times New Roman" w:hAnsi="Times New Roman" w:cs="Times New Roman"/>
          <w:b/>
          <w:sz w:val="24"/>
          <w:szCs w:val="24"/>
          <w:lang w:val="es-ES" w:eastAsia="es-ES"/>
        </w:rPr>
      </w:pPr>
    </w:p>
    <w:p w:rsidR="00FE44A1" w:rsidRDefault="00FE44A1" w:rsidP="00850C27">
      <w:pPr>
        <w:spacing w:after="0"/>
        <w:jc w:val="center"/>
        <w:rPr>
          <w:rFonts w:ascii="Times New Roman" w:eastAsia="Times New Roman" w:hAnsi="Times New Roman" w:cs="Times New Roman"/>
          <w:b/>
          <w:sz w:val="24"/>
          <w:szCs w:val="24"/>
          <w:lang w:val="es-ES" w:eastAsia="es-ES"/>
        </w:rPr>
      </w:pPr>
    </w:p>
    <w:p w:rsidR="00FE44A1" w:rsidRPr="00FE44A1" w:rsidRDefault="00FE44A1" w:rsidP="00FE44A1">
      <w:pPr>
        <w:spacing w:after="0"/>
        <w:jc w:val="right"/>
        <w:rPr>
          <w:rFonts w:ascii="Times New Roman" w:eastAsia="Times New Roman" w:hAnsi="Times New Roman" w:cs="Times New Roman"/>
          <w:sz w:val="20"/>
          <w:szCs w:val="20"/>
          <w:lang w:val="es-ES" w:eastAsia="es-ES"/>
        </w:rPr>
      </w:pPr>
    </w:p>
    <w:p w:rsidR="00FE44A1" w:rsidRPr="00FE44A1" w:rsidRDefault="00FE44A1" w:rsidP="00FE44A1">
      <w:pPr>
        <w:spacing w:after="0"/>
        <w:jc w:val="right"/>
        <w:rPr>
          <w:rFonts w:ascii="Times New Roman" w:eastAsia="Times New Roman" w:hAnsi="Times New Roman" w:cs="Times New Roman"/>
          <w:sz w:val="20"/>
          <w:szCs w:val="20"/>
          <w:lang w:val="es-ES" w:eastAsia="es-ES"/>
        </w:rPr>
      </w:pPr>
      <w:r w:rsidRPr="00FE44A1">
        <w:rPr>
          <w:rFonts w:ascii="Times New Roman" w:eastAsia="Times New Roman" w:hAnsi="Times New Roman" w:cs="Times New Roman"/>
          <w:sz w:val="20"/>
          <w:szCs w:val="20"/>
          <w:lang w:val="es-ES" w:eastAsia="es-ES"/>
        </w:rPr>
        <w:t>“A la manera que el rio hace sus propias riberas, así toda idea legitima hace sus propios caminos y conductos”.</w:t>
      </w:r>
    </w:p>
    <w:p w:rsidR="00FE44A1" w:rsidRPr="00FE44A1" w:rsidRDefault="00FE44A1" w:rsidP="00FE44A1">
      <w:pPr>
        <w:spacing w:after="0"/>
        <w:jc w:val="right"/>
        <w:rPr>
          <w:rFonts w:ascii="Times New Roman" w:eastAsia="Times New Roman" w:hAnsi="Times New Roman" w:cs="Times New Roman"/>
          <w:sz w:val="20"/>
          <w:szCs w:val="20"/>
          <w:lang w:val="es-ES" w:eastAsia="es-ES"/>
        </w:rPr>
      </w:pPr>
    </w:p>
    <w:p w:rsidR="00FE44A1" w:rsidRPr="00FE44A1" w:rsidRDefault="00FE44A1" w:rsidP="00FE44A1">
      <w:pPr>
        <w:spacing w:after="0"/>
        <w:jc w:val="right"/>
        <w:rPr>
          <w:rFonts w:ascii="Times New Roman" w:eastAsia="Times New Roman" w:hAnsi="Times New Roman" w:cs="Times New Roman"/>
          <w:sz w:val="20"/>
          <w:szCs w:val="20"/>
          <w:lang w:val="es-ES" w:eastAsia="es-ES"/>
        </w:rPr>
      </w:pPr>
      <w:r w:rsidRPr="00FE44A1">
        <w:rPr>
          <w:rFonts w:ascii="Times New Roman" w:eastAsia="Times New Roman" w:hAnsi="Times New Roman" w:cs="Times New Roman"/>
          <w:sz w:val="20"/>
          <w:szCs w:val="20"/>
          <w:lang w:val="es-ES" w:eastAsia="es-ES"/>
        </w:rPr>
        <w:t>Ralph Waldo Emerson</w:t>
      </w:r>
    </w:p>
    <w:p w:rsidR="00BE646A" w:rsidRPr="00850C27" w:rsidRDefault="00BE646A" w:rsidP="00850C27">
      <w:pPr>
        <w:spacing w:after="0"/>
        <w:jc w:val="center"/>
        <w:rPr>
          <w:rFonts w:ascii="Times New Roman" w:eastAsia="Times New Roman" w:hAnsi="Times New Roman" w:cs="Times New Roman"/>
          <w:b/>
          <w:sz w:val="24"/>
          <w:szCs w:val="24"/>
          <w:lang w:val="es-ES" w:eastAsia="es-ES"/>
        </w:rPr>
      </w:pPr>
    </w:p>
    <w:p w:rsidR="00BE646A" w:rsidRDefault="00BE646A" w:rsidP="00202FAA">
      <w:pPr>
        <w:spacing w:after="0"/>
        <w:jc w:val="right"/>
        <w:rPr>
          <w:rFonts w:ascii="Times New Roman" w:eastAsia="Times New Roman" w:hAnsi="Times New Roman" w:cs="Times New Roman"/>
          <w:b/>
          <w:sz w:val="24"/>
          <w:szCs w:val="24"/>
          <w:lang w:val="es-ES" w:eastAsia="es-ES"/>
        </w:rPr>
      </w:pPr>
      <w:r w:rsidRPr="00850C27">
        <w:rPr>
          <w:rFonts w:ascii="Times New Roman" w:eastAsia="Times New Roman" w:hAnsi="Times New Roman" w:cs="Times New Roman"/>
          <w:b/>
          <w:sz w:val="24"/>
          <w:szCs w:val="24"/>
          <w:lang w:val="es-ES" w:eastAsia="es-ES"/>
        </w:rPr>
        <w:t xml:space="preserve">Samuel </w:t>
      </w:r>
      <w:r w:rsidR="00641F1A" w:rsidRPr="00850C27">
        <w:rPr>
          <w:rFonts w:ascii="Times New Roman" w:eastAsia="Times New Roman" w:hAnsi="Times New Roman" w:cs="Times New Roman"/>
          <w:b/>
          <w:sz w:val="24"/>
          <w:szCs w:val="24"/>
          <w:lang w:val="es-ES" w:eastAsia="es-ES"/>
        </w:rPr>
        <w:t>González</w:t>
      </w:r>
      <w:r w:rsidRPr="00850C27">
        <w:rPr>
          <w:rFonts w:ascii="Times New Roman" w:eastAsia="Times New Roman" w:hAnsi="Times New Roman" w:cs="Times New Roman"/>
          <w:b/>
          <w:sz w:val="24"/>
          <w:szCs w:val="24"/>
          <w:lang w:val="es-ES" w:eastAsia="es-ES"/>
        </w:rPr>
        <w:t>-Arizmendi</w:t>
      </w:r>
      <w:r w:rsidRPr="00850C27">
        <w:rPr>
          <w:rStyle w:val="Refdenotaalpie"/>
          <w:rFonts w:ascii="Times New Roman" w:eastAsia="Times New Roman" w:hAnsi="Times New Roman" w:cs="Times New Roman"/>
          <w:b/>
          <w:sz w:val="24"/>
          <w:szCs w:val="24"/>
          <w:lang w:val="es-ES" w:eastAsia="es-ES"/>
        </w:rPr>
        <w:footnoteReference w:id="2"/>
      </w:r>
    </w:p>
    <w:p w:rsidR="00FE44A1" w:rsidRPr="00850C27" w:rsidRDefault="00FE44A1" w:rsidP="00850C27">
      <w:pPr>
        <w:spacing w:after="0"/>
        <w:jc w:val="center"/>
        <w:rPr>
          <w:rFonts w:ascii="Times New Roman" w:eastAsia="Times New Roman" w:hAnsi="Times New Roman" w:cs="Times New Roman"/>
          <w:b/>
          <w:sz w:val="24"/>
          <w:szCs w:val="24"/>
          <w:lang w:val="es-ES" w:eastAsia="es-ES"/>
        </w:rPr>
      </w:pPr>
    </w:p>
    <w:p w:rsidR="00596C55" w:rsidRPr="00850C27" w:rsidRDefault="00596C55" w:rsidP="00850C27">
      <w:pPr>
        <w:spacing w:after="0"/>
        <w:jc w:val="center"/>
        <w:rPr>
          <w:rFonts w:ascii="Times New Roman" w:eastAsia="Times New Roman" w:hAnsi="Times New Roman" w:cs="Times New Roman"/>
          <w:b/>
          <w:sz w:val="24"/>
          <w:szCs w:val="24"/>
          <w:lang w:val="es-ES" w:eastAsia="es-ES"/>
        </w:rPr>
      </w:pPr>
    </w:p>
    <w:p w:rsidR="00596C55" w:rsidRPr="00850C27" w:rsidRDefault="00596C55" w:rsidP="00850C27">
      <w:pPr>
        <w:spacing w:after="0"/>
        <w:jc w:val="center"/>
        <w:rPr>
          <w:rFonts w:ascii="Times New Roman" w:eastAsia="Times New Roman" w:hAnsi="Times New Roman" w:cs="Times New Roman"/>
          <w:b/>
          <w:sz w:val="24"/>
          <w:szCs w:val="24"/>
          <w:lang w:val="es-ES" w:eastAsia="es-ES"/>
        </w:rPr>
      </w:pPr>
      <w:r w:rsidRPr="00850C27">
        <w:rPr>
          <w:rFonts w:ascii="Times New Roman" w:eastAsia="Times New Roman" w:hAnsi="Times New Roman" w:cs="Times New Roman"/>
          <w:b/>
          <w:sz w:val="24"/>
          <w:szCs w:val="24"/>
          <w:lang w:val="es-ES" w:eastAsia="es-ES"/>
        </w:rPr>
        <w:t>SÍNTESIS</w:t>
      </w:r>
    </w:p>
    <w:p w:rsidR="00925B70" w:rsidRPr="00850C27" w:rsidRDefault="00925B70" w:rsidP="00850C27">
      <w:pPr>
        <w:spacing w:after="0"/>
        <w:jc w:val="center"/>
        <w:rPr>
          <w:rFonts w:ascii="Times New Roman" w:eastAsia="Times New Roman" w:hAnsi="Times New Roman" w:cs="Times New Roman"/>
          <w:b/>
          <w:sz w:val="24"/>
          <w:szCs w:val="24"/>
          <w:lang w:val="es-ES" w:eastAsia="es-ES"/>
        </w:rPr>
      </w:pPr>
    </w:p>
    <w:p w:rsidR="00596C55" w:rsidRPr="00850C27" w:rsidRDefault="00925B70" w:rsidP="00850C27">
      <w:pPr>
        <w:spacing w:after="120"/>
        <w:ind w:firstLine="708"/>
        <w:contextualSpacing/>
        <w:jc w:val="both"/>
        <w:rPr>
          <w:rFonts w:ascii="Times New Roman" w:eastAsia="Times New Roman" w:hAnsi="Times New Roman" w:cs="Times New Roman"/>
          <w:i/>
          <w:sz w:val="24"/>
          <w:szCs w:val="24"/>
          <w:lang w:val="es-ES" w:eastAsia="es-ES"/>
        </w:rPr>
      </w:pPr>
      <w:r w:rsidRPr="00850C27">
        <w:rPr>
          <w:rFonts w:ascii="Times New Roman" w:eastAsia="Times New Roman" w:hAnsi="Times New Roman" w:cs="Times New Roman"/>
          <w:i/>
          <w:sz w:val="24"/>
          <w:szCs w:val="24"/>
          <w:lang w:val="es-ES" w:eastAsia="es-ES"/>
        </w:rPr>
        <w:t>A l</w:t>
      </w:r>
      <w:r w:rsidR="00596C55" w:rsidRPr="00850C27">
        <w:rPr>
          <w:rFonts w:ascii="Times New Roman" w:eastAsia="Times New Roman" w:hAnsi="Times New Roman" w:cs="Times New Roman"/>
          <w:i/>
          <w:sz w:val="24"/>
          <w:szCs w:val="24"/>
          <w:lang w:val="es-ES" w:eastAsia="es-ES"/>
        </w:rPr>
        <w:t xml:space="preserve">as escuelas, colegios y universidades como instituciones sociales de la humanidad siempre les </w:t>
      </w:r>
      <w:r w:rsidRPr="00850C27">
        <w:rPr>
          <w:rFonts w:ascii="Times New Roman" w:eastAsia="Times New Roman" w:hAnsi="Times New Roman" w:cs="Times New Roman"/>
          <w:i/>
          <w:sz w:val="24"/>
          <w:szCs w:val="24"/>
          <w:lang w:val="es-ES" w:eastAsia="es-ES"/>
        </w:rPr>
        <w:t>ha</w:t>
      </w:r>
      <w:r w:rsidR="00596C55" w:rsidRPr="00850C27">
        <w:rPr>
          <w:rFonts w:ascii="Times New Roman" w:eastAsia="Times New Roman" w:hAnsi="Times New Roman" w:cs="Times New Roman"/>
          <w:i/>
          <w:sz w:val="24"/>
          <w:szCs w:val="24"/>
          <w:lang w:val="es-ES" w:eastAsia="es-ES"/>
        </w:rPr>
        <w:t xml:space="preserve"> tocado sortear procesos relacionados con la formación y la educación del hombre y de la mujer. Éstos actos inherentes al individuo, a los grupos,  a la sociedad  y a  la</w:t>
      </w:r>
      <w:r w:rsidRPr="00850C27">
        <w:rPr>
          <w:rFonts w:ascii="Times New Roman" w:eastAsia="Times New Roman" w:hAnsi="Times New Roman" w:cs="Times New Roman"/>
          <w:i/>
          <w:sz w:val="24"/>
          <w:szCs w:val="24"/>
          <w:lang w:val="es-ES" w:eastAsia="es-ES"/>
        </w:rPr>
        <w:t>s</w:t>
      </w:r>
      <w:r w:rsidR="00596C55" w:rsidRPr="00850C27">
        <w:rPr>
          <w:rFonts w:ascii="Times New Roman" w:eastAsia="Times New Roman" w:hAnsi="Times New Roman" w:cs="Times New Roman"/>
          <w:i/>
          <w:sz w:val="24"/>
          <w:szCs w:val="24"/>
          <w:lang w:val="es-ES" w:eastAsia="es-ES"/>
        </w:rPr>
        <w:t xml:space="preserve"> misma</w:t>
      </w:r>
      <w:r w:rsidRPr="00850C27">
        <w:rPr>
          <w:rFonts w:ascii="Times New Roman" w:eastAsia="Times New Roman" w:hAnsi="Times New Roman" w:cs="Times New Roman"/>
          <w:i/>
          <w:sz w:val="24"/>
          <w:szCs w:val="24"/>
          <w:lang w:val="es-ES" w:eastAsia="es-ES"/>
        </w:rPr>
        <w:t>s instituciones señaladas</w:t>
      </w:r>
      <w:r w:rsidR="00596C55" w:rsidRPr="00850C27">
        <w:rPr>
          <w:rFonts w:ascii="Times New Roman" w:eastAsia="Times New Roman" w:hAnsi="Times New Roman" w:cs="Times New Roman"/>
          <w:i/>
          <w:sz w:val="24"/>
          <w:szCs w:val="24"/>
          <w:lang w:val="es-ES" w:eastAsia="es-ES"/>
        </w:rPr>
        <w:t>,  así como  el d</w:t>
      </w:r>
      <w:r w:rsidR="0098608A">
        <w:rPr>
          <w:rFonts w:ascii="Times New Roman" w:eastAsia="Times New Roman" w:hAnsi="Times New Roman" w:cs="Times New Roman"/>
          <w:i/>
          <w:sz w:val="24"/>
          <w:szCs w:val="24"/>
          <w:lang w:val="es-ES" w:eastAsia="es-ES"/>
        </w:rPr>
        <w:t xml:space="preserve">evenir histórico y social </w:t>
      </w:r>
      <w:proofErr w:type="gramStart"/>
      <w:r w:rsidR="0098608A">
        <w:rPr>
          <w:rFonts w:ascii="Times New Roman" w:eastAsia="Times New Roman" w:hAnsi="Times New Roman" w:cs="Times New Roman"/>
          <w:i/>
          <w:sz w:val="24"/>
          <w:szCs w:val="24"/>
          <w:lang w:val="es-ES" w:eastAsia="es-ES"/>
        </w:rPr>
        <w:t>que</w:t>
      </w:r>
      <w:proofErr w:type="gramEnd"/>
      <w:r w:rsidR="0098608A">
        <w:rPr>
          <w:rFonts w:ascii="Times New Roman" w:eastAsia="Times New Roman" w:hAnsi="Times New Roman" w:cs="Times New Roman"/>
          <w:i/>
          <w:sz w:val="24"/>
          <w:szCs w:val="24"/>
          <w:lang w:val="es-ES" w:eastAsia="es-ES"/>
        </w:rPr>
        <w:t xml:space="preserve"> lo</w:t>
      </w:r>
      <w:r w:rsidR="00596C55" w:rsidRPr="00850C27">
        <w:rPr>
          <w:rFonts w:ascii="Times New Roman" w:eastAsia="Times New Roman" w:hAnsi="Times New Roman" w:cs="Times New Roman"/>
          <w:i/>
          <w:sz w:val="24"/>
          <w:szCs w:val="24"/>
          <w:lang w:val="es-ES" w:eastAsia="es-ES"/>
        </w:rPr>
        <w:t>s envuelve</w:t>
      </w:r>
      <w:r w:rsidRPr="00850C27">
        <w:rPr>
          <w:rFonts w:ascii="Times New Roman" w:eastAsia="Times New Roman" w:hAnsi="Times New Roman" w:cs="Times New Roman"/>
          <w:i/>
          <w:sz w:val="24"/>
          <w:szCs w:val="24"/>
          <w:lang w:val="es-ES" w:eastAsia="es-ES"/>
        </w:rPr>
        <w:t>,</w:t>
      </w:r>
      <w:r w:rsidR="00596C55" w:rsidRPr="00850C27">
        <w:rPr>
          <w:rFonts w:ascii="Times New Roman" w:eastAsia="Times New Roman" w:hAnsi="Times New Roman" w:cs="Times New Roman"/>
          <w:i/>
          <w:sz w:val="24"/>
          <w:szCs w:val="24"/>
          <w:lang w:val="es-ES" w:eastAsia="es-ES"/>
        </w:rPr>
        <w:t xml:space="preserve"> han estado a</w:t>
      </w:r>
      <w:r w:rsidR="0098608A">
        <w:rPr>
          <w:rFonts w:ascii="Times New Roman" w:eastAsia="Times New Roman" w:hAnsi="Times New Roman" w:cs="Times New Roman"/>
          <w:i/>
          <w:sz w:val="24"/>
          <w:szCs w:val="24"/>
          <w:lang w:val="es-ES" w:eastAsia="es-ES"/>
        </w:rPr>
        <w:t>compañado</w:t>
      </w:r>
      <w:r w:rsidR="00596C55" w:rsidRPr="00850C27">
        <w:rPr>
          <w:rFonts w:ascii="Times New Roman" w:eastAsia="Times New Roman" w:hAnsi="Times New Roman" w:cs="Times New Roman"/>
          <w:i/>
          <w:sz w:val="24"/>
          <w:szCs w:val="24"/>
          <w:lang w:val="es-ES" w:eastAsia="es-ES"/>
        </w:rPr>
        <w:t xml:space="preserve">s de una serie de situaciones de carácter socio  pedagógicos que van desde </w:t>
      </w:r>
      <w:r w:rsidRPr="00850C27">
        <w:rPr>
          <w:rFonts w:ascii="Times New Roman" w:eastAsia="Times New Roman" w:hAnsi="Times New Roman" w:cs="Times New Roman"/>
          <w:i/>
          <w:sz w:val="24"/>
          <w:szCs w:val="24"/>
          <w:lang w:val="es-ES" w:eastAsia="es-ES"/>
        </w:rPr>
        <w:t>las facetas de la vida cotidian</w:t>
      </w:r>
      <w:r w:rsidR="00850C27">
        <w:rPr>
          <w:rFonts w:ascii="Times New Roman" w:eastAsia="Times New Roman" w:hAnsi="Times New Roman" w:cs="Times New Roman"/>
          <w:i/>
          <w:sz w:val="24"/>
          <w:szCs w:val="24"/>
          <w:lang w:val="es-ES" w:eastAsia="es-ES"/>
        </w:rPr>
        <w:t>a</w:t>
      </w:r>
      <w:r w:rsidR="00596C55" w:rsidRPr="00850C27">
        <w:rPr>
          <w:rFonts w:ascii="Times New Roman" w:eastAsia="Times New Roman" w:hAnsi="Times New Roman" w:cs="Times New Roman"/>
          <w:i/>
          <w:sz w:val="24"/>
          <w:szCs w:val="24"/>
          <w:vertAlign w:val="superscript"/>
          <w:lang w:val="es-ES" w:eastAsia="es-ES"/>
        </w:rPr>
        <w:footnoteReference w:id="3"/>
      </w:r>
      <w:r w:rsidRPr="00850C27">
        <w:rPr>
          <w:rFonts w:ascii="Times New Roman" w:eastAsia="Times New Roman" w:hAnsi="Times New Roman" w:cs="Times New Roman"/>
          <w:i/>
          <w:sz w:val="24"/>
          <w:szCs w:val="24"/>
          <w:lang w:val="es-ES" w:eastAsia="es-ES"/>
        </w:rPr>
        <w:t>,</w:t>
      </w:r>
      <w:r w:rsidR="00596C55" w:rsidRPr="00850C27">
        <w:rPr>
          <w:rFonts w:ascii="Times New Roman" w:eastAsia="Times New Roman" w:hAnsi="Times New Roman" w:cs="Times New Roman"/>
          <w:i/>
          <w:sz w:val="24"/>
          <w:szCs w:val="24"/>
          <w:lang w:val="es-ES" w:eastAsia="es-ES"/>
        </w:rPr>
        <w:t xml:space="preserve">  hasta la inclusión de los procesos formales que se desarrollan en los fenómenos de </w:t>
      </w:r>
      <w:r w:rsidR="000C1169">
        <w:rPr>
          <w:rFonts w:ascii="Times New Roman" w:eastAsia="Times New Roman" w:hAnsi="Times New Roman" w:cs="Times New Roman"/>
          <w:i/>
          <w:sz w:val="24"/>
          <w:szCs w:val="24"/>
          <w:lang w:val="es-ES" w:eastAsia="es-ES"/>
        </w:rPr>
        <w:t>educatividad-educabilidad- enseñabilida</w:t>
      </w:r>
      <w:r w:rsidR="0098608A">
        <w:rPr>
          <w:rFonts w:ascii="Times New Roman" w:eastAsia="Times New Roman" w:hAnsi="Times New Roman" w:cs="Times New Roman"/>
          <w:i/>
          <w:sz w:val="24"/>
          <w:szCs w:val="24"/>
          <w:lang w:val="es-ES" w:eastAsia="es-ES"/>
        </w:rPr>
        <w:t>d</w:t>
      </w:r>
      <w:r w:rsidR="000C1169">
        <w:rPr>
          <w:rFonts w:ascii="Times New Roman" w:eastAsia="Times New Roman" w:hAnsi="Times New Roman" w:cs="Times New Roman"/>
          <w:i/>
          <w:sz w:val="24"/>
          <w:szCs w:val="24"/>
          <w:lang w:val="es-ES" w:eastAsia="es-ES"/>
        </w:rPr>
        <w:t>-aprendib</w:t>
      </w:r>
      <w:r w:rsidR="0098608A">
        <w:rPr>
          <w:rFonts w:ascii="Times New Roman" w:eastAsia="Times New Roman" w:hAnsi="Times New Roman" w:cs="Times New Roman"/>
          <w:i/>
          <w:sz w:val="24"/>
          <w:szCs w:val="24"/>
          <w:lang w:val="es-ES" w:eastAsia="es-ES"/>
        </w:rPr>
        <w:t>i</w:t>
      </w:r>
      <w:r w:rsidR="000C1169">
        <w:rPr>
          <w:rFonts w:ascii="Times New Roman" w:eastAsia="Times New Roman" w:hAnsi="Times New Roman" w:cs="Times New Roman"/>
          <w:i/>
          <w:sz w:val="24"/>
          <w:szCs w:val="24"/>
          <w:lang w:val="es-ES" w:eastAsia="es-ES"/>
        </w:rPr>
        <w:t>lidad-</w:t>
      </w:r>
      <m:oMath>
        <m:sSup>
          <m:sSupPr>
            <m:ctrlPr>
              <w:rPr>
                <w:rFonts w:ascii="Cambria Math" w:eastAsia="Times New Roman" w:hAnsi="Cambria Math" w:cs="Times New Roman"/>
                <w:i/>
                <w:sz w:val="24"/>
                <w:szCs w:val="24"/>
                <w:lang w:val="es-ES" w:eastAsia="es-ES"/>
              </w:rPr>
            </m:ctrlPr>
          </m:sSupPr>
          <m:e>
            <m:r>
              <w:rPr>
                <w:rFonts w:ascii="Cambria Math" w:eastAsia="Times New Roman" w:hAnsi="Cambria Math" w:cs="Times New Roman"/>
                <w:sz w:val="24"/>
                <w:szCs w:val="24"/>
                <w:lang w:val="es-ES" w:eastAsia="es-ES"/>
              </w:rPr>
              <m:t>E</m:t>
            </m:r>
          </m:e>
          <m:sup>
            <m:r>
              <w:rPr>
                <w:rFonts w:ascii="Cambria Math" w:eastAsia="Times New Roman" w:hAnsi="Cambria Math" w:cs="Times New Roman"/>
                <w:sz w:val="24"/>
                <w:szCs w:val="24"/>
                <w:lang w:val="es-ES" w:eastAsia="es-ES"/>
              </w:rPr>
              <m:t>3</m:t>
            </m:r>
          </m:sup>
        </m:sSup>
        <m:r>
          <w:rPr>
            <w:rFonts w:ascii="Cambria Math" w:eastAsia="Times New Roman" w:hAnsi="Cambria Math" w:cs="Times New Roman"/>
            <w:sz w:val="24"/>
            <w:szCs w:val="24"/>
            <w:lang w:val="es-ES" w:eastAsia="es-ES"/>
          </w:rPr>
          <m:t>A</m:t>
        </m:r>
      </m:oMath>
      <w:r w:rsidR="000C1169">
        <w:rPr>
          <w:rFonts w:ascii="Times New Roman" w:eastAsia="Times New Roman" w:hAnsi="Times New Roman" w:cs="Times New Roman"/>
          <w:i/>
          <w:sz w:val="24"/>
          <w:szCs w:val="24"/>
          <w:lang w:val="es-ES" w:eastAsia="es-ES"/>
        </w:rPr>
        <w:t xml:space="preserve">, </w:t>
      </w:r>
      <w:r w:rsidR="00596C55" w:rsidRPr="00850C27">
        <w:rPr>
          <w:rFonts w:ascii="Times New Roman" w:eastAsia="Times New Roman" w:hAnsi="Times New Roman" w:cs="Times New Roman"/>
          <w:i/>
          <w:sz w:val="24"/>
          <w:szCs w:val="24"/>
          <w:lang w:val="es-ES" w:eastAsia="es-ES"/>
        </w:rPr>
        <w:t xml:space="preserve">durante el desarrollo de la práctica pedagógica. </w:t>
      </w:r>
    </w:p>
    <w:p w:rsidR="00596C55" w:rsidRPr="00850C27" w:rsidRDefault="00596C55" w:rsidP="00850C27">
      <w:pPr>
        <w:spacing w:after="0"/>
        <w:jc w:val="center"/>
        <w:rPr>
          <w:rFonts w:ascii="Times New Roman" w:eastAsia="Times New Roman" w:hAnsi="Times New Roman" w:cs="Times New Roman"/>
          <w:b/>
          <w:i/>
          <w:sz w:val="24"/>
          <w:szCs w:val="24"/>
          <w:lang w:val="es-ES" w:eastAsia="es-ES"/>
        </w:rPr>
      </w:pPr>
    </w:p>
    <w:p w:rsidR="006539A9" w:rsidRDefault="006539A9" w:rsidP="00850C27">
      <w:pPr>
        <w:spacing w:after="0"/>
        <w:contextualSpacing/>
        <w:jc w:val="both"/>
        <w:rPr>
          <w:rFonts w:ascii="Times New Roman" w:eastAsia="Times New Roman" w:hAnsi="Times New Roman" w:cs="Times New Roman"/>
          <w:b/>
          <w:sz w:val="24"/>
          <w:szCs w:val="24"/>
          <w:lang w:val="es-ES" w:eastAsia="es-ES"/>
        </w:rPr>
      </w:pPr>
    </w:p>
    <w:p w:rsidR="006539A9" w:rsidRDefault="006539A9" w:rsidP="00850C27">
      <w:pPr>
        <w:spacing w:after="0"/>
        <w:contextualSpacing/>
        <w:jc w:val="both"/>
        <w:rPr>
          <w:rFonts w:ascii="Times New Roman" w:eastAsia="Times New Roman" w:hAnsi="Times New Roman" w:cs="Times New Roman"/>
          <w:b/>
          <w:sz w:val="24"/>
          <w:szCs w:val="24"/>
          <w:lang w:val="es-ES" w:eastAsia="es-ES"/>
        </w:rPr>
      </w:pPr>
    </w:p>
    <w:p w:rsidR="006539A9" w:rsidRDefault="006539A9" w:rsidP="00850C27">
      <w:pPr>
        <w:spacing w:after="0"/>
        <w:contextualSpacing/>
        <w:jc w:val="both"/>
        <w:rPr>
          <w:rFonts w:ascii="Times New Roman" w:eastAsia="Times New Roman" w:hAnsi="Times New Roman" w:cs="Times New Roman"/>
          <w:b/>
          <w:sz w:val="24"/>
          <w:szCs w:val="24"/>
          <w:lang w:val="es-ES" w:eastAsia="es-ES"/>
        </w:rPr>
      </w:pPr>
    </w:p>
    <w:p w:rsidR="005830EE" w:rsidRPr="005830EE" w:rsidRDefault="005830EE" w:rsidP="005830EE">
      <w:pPr>
        <w:spacing w:after="0" w:line="360" w:lineRule="auto"/>
        <w:contextualSpacing/>
        <w:jc w:val="both"/>
        <w:rPr>
          <w:rFonts w:ascii="Times New Roman" w:eastAsia="Times New Roman" w:hAnsi="Times New Roman" w:cs="Times New Roman"/>
          <w:b/>
          <w:color w:val="FF0000"/>
          <w:sz w:val="24"/>
          <w:szCs w:val="24"/>
          <w:lang w:val="es-ES" w:eastAsia="es-ES"/>
        </w:rPr>
      </w:pPr>
      <w:r w:rsidRPr="005830EE">
        <w:rPr>
          <w:rFonts w:ascii="Times New Roman" w:eastAsia="Times New Roman" w:hAnsi="Times New Roman" w:cs="Times New Roman"/>
          <w:b/>
          <w:color w:val="FF0000"/>
          <w:sz w:val="24"/>
          <w:szCs w:val="24"/>
          <w:lang w:val="es-ES" w:eastAsia="es-ES"/>
        </w:rPr>
        <w:lastRenderedPageBreak/>
        <w:t>3.1.5.1  Pensarse desde el imaginario</w:t>
      </w:r>
    </w:p>
    <w:p w:rsidR="00BF1DA1" w:rsidRPr="00850C27" w:rsidRDefault="00BF1DA1" w:rsidP="00850C27">
      <w:pPr>
        <w:spacing w:after="0"/>
        <w:contextualSpacing/>
        <w:jc w:val="both"/>
        <w:rPr>
          <w:rFonts w:ascii="Times New Roman" w:eastAsia="Times New Roman" w:hAnsi="Times New Roman" w:cs="Times New Roman"/>
          <w:b/>
          <w:sz w:val="24"/>
          <w:szCs w:val="24"/>
          <w:lang w:val="es-ES" w:eastAsia="es-ES"/>
        </w:rPr>
      </w:pPr>
    </w:p>
    <w:p w:rsidR="00BF1DA1" w:rsidRPr="00850C27" w:rsidRDefault="00BF1DA1" w:rsidP="00850C27">
      <w:pPr>
        <w:spacing w:after="120"/>
        <w:ind w:firstLine="708"/>
        <w:contextualSpacing/>
        <w:jc w:val="both"/>
        <w:rPr>
          <w:rFonts w:ascii="Times New Roman" w:eastAsia="Times New Roman" w:hAnsi="Times New Roman" w:cs="Times New Roman"/>
          <w:sz w:val="24"/>
          <w:szCs w:val="24"/>
          <w:lang w:val="es-ES" w:eastAsia="es-ES"/>
        </w:rPr>
      </w:pPr>
      <w:r w:rsidRPr="00850C27">
        <w:rPr>
          <w:rFonts w:ascii="Times New Roman" w:eastAsia="Times New Roman" w:hAnsi="Times New Roman" w:cs="Times New Roman"/>
          <w:sz w:val="24"/>
          <w:szCs w:val="24"/>
          <w:lang w:val="es-ES" w:eastAsia="es-ES"/>
        </w:rPr>
        <w:t>Cuando el docente en su condición de sujeto logra escribir sus obras en la que plantea la búsqueda profunda de su deber ser y el sentido de su naturaleza, es posible que estas obras queden anónimas, como si la autoría fuera creada por la humanidad y no por el sujeto de la enseñanza. Ante esta aseveración plante</w:t>
      </w:r>
      <w:r w:rsidR="00A239EF">
        <w:rPr>
          <w:rFonts w:ascii="Times New Roman" w:eastAsia="Times New Roman" w:hAnsi="Times New Roman" w:cs="Times New Roman"/>
          <w:sz w:val="24"/>
          <w:szCs w:val="24"/>
          <w:lang w:val="es-ES" w:eastAsia="es-ES"/>
        </w:rPr>
        <w:t>ada, Nietzsche (1977</w:t>
      </w:r>
      <w:r w:rsidR="006539A9">
        <w:rPr>
          <w:rFonts w:ascii="Times New Roman" w:eastAsia="Times New Roman" w:hAnsi="Times New Roman" w:cs="Times New Roman"/>
          <w:sz w:val="24"/>
          <w:szCs w:val="24"/>
          <w:lang w:val="es-ES" w:eastAsia="es-ES"/>
        </w:rPr>
        <w:t>:46)</w:t>
      </w:r>
      <w:r w:rsidRPr="00850C27">
        <w:rPr>
          <w:rFonts w:ascii="Times New Roman" w:eastAsia="Times New Roman" w:hAnsi="Times New Roman" w:cs="Times New Roman"/>
          <w:sz w:val="24"/>
          <w:szCs w:val="24"/>
          <w:lang w:val="es-ES" w:eastAsia="es-ES"/>
        </w:rPr>
        <w:t xml:space="preserve"> manifiesta: </w:t>
      </w:r>
      <w:proofErr w:type="gramStart"/>
      <w:r w:rsidRPr="00850C27">
        <w:rPr>
          <w:rFonts w:ascii="Times New Roman" w:eastAsia="Times New Roman" w:hAnsi="Times New Roman" w:cs="Times New Roman"/>
          <w:sz w:val="24"/>
          <w:szCs w:val="24"/>
          <w:lang w:val="es-ES" w:eastAsia="es-ES"/>
        </w:rPr>
        <w:t>“ lee</w:t>
      </w:r>
      <w:proofErr w:type="gramEnd"/>
      <w:r w:rsidRPr="00850C27">
        <w:rPr>
          <w:rFonts w:ascii="Times New Roman" w:eastAsia="Times New Roman" w:hAnsi="Times New Roman" w:cs="Times New Roman"/>
          <w:sz w:val="24"/>
          <w:szCs w:val="24"/>
          <w:lang w:val="es-ES" w:eastAsia="es-ES"/>
        </w:rPr>
        <w:t xml:space="preserve"> el libro de tu propia vida y comprende así los jeroglíficos de la vida general”.</w:t>
      </w:r>
    </w:p>
    <w:p w:rsidR="00BF1DA1" w:rsidRPr="00850C27" w:rsidRDefault="00BF1DA1" w:rsidP="00850C27">
      <w:pPr>
        <w:spacing w:after="120"/>
        <w:contextualSpacing/>
        <w:jc w:val="both"/>
        <w:rPr>
          <w:rFonts w:ascii="Times New Roman" w:eastAsia="Times New Roman" w:hAnsi="Times New Roman" w:cs="Times New Roman"/>
          <w:sz w:val="24"/>
          <w:szCs w:val="24"/>
          <w:lang w:val="es-ES" w:eastAsia="es-ES"/>
        </w:rPr>
      </w:pPr>
    </w:p>
    <w:p w:rsidR="00BF1DA1" w:rsidRPr="006539A9" w:rsidRDefault="00BF1DA1" w:rsidP="00850C27">
      <w:pPr>
        <w:spacing w:after="120"/>
        <w:ind w:firstLine="708"/>
        <w:contextualSpacing/>
        <w:jc w:val="both"/>
        <w:rPr>
          <w:rFonts w:ascii="Times New Roman" w:eastAsia="Times New Roman" w:hAnsi="Times New Roman" w:cs="Times New Roman"/>
          <w:i/>
          <w:sz w:val="24"/>
          <w:szCs w:val="24"/>
          <w:lang w:val="es-ES" w:eastAsia="es-ES"/>
        </w:rPr>
      </w:pPr>
      <w:r w:rsidRPr="00850C27">
        <w:rPr>
          <w:rFonts w:ascii="Times New Roman" w:eastAsia="Times New Roman" w:hAnsi="Times New Roman" w:cs="Times New Roman"/>
          <w:sz w:val="24"/>
          <w:szCs w:val="24"/>
          <w:lang w:val="es-ES" w:eastAsia="es-ES"/>
        </w:rPr>
        <w:t>Esta apreciación nietzscheana conduce necesariamente a poner en evidencia los análisis de (Foucault, 1970) en relación con los procesos de individualización y subjetivación. Ante este pl</w:t>
      </w:r>
      <w:r w:rsidR="00674FF7">
        <w:rPr>
          <w:rFonts w:ascii="Times New Roman" w:eastAsia="Times New Roman" w:hAnsi="Times New Roman" w:cs="Times New Roman"/>
          <w:sz w:val="24"/>
          <w:szCs w:val="24"/>
          <w:lang w:val="es-ES" w:eastAsia="es-ES"/>
        </w:rPr>
        <w:t>anteamiento,  Sáenz</w:t>
      </w:r>
      <w:r w:rsidR="00507F23">
        <w:rPr>
          <w:rFonts w:ascii="Times New Roman" w:eastAsia="Times New Roman" w:hAnsi="Times New Roman" w:cs="Times New Roman"/>
          <w:sz w:val="24"/>
          <w:szCs w:val="24"/>
          <w:lang w:val="es-ES" w:eastAsia="es-ES"/>
        </w:rPr>
        <w:t xml:space="preserve"> </w:t>
      </w:r>
      <w:r w:rsidR="00674FF7">
        <w:rPr>
          <w:rFonts w:ascii="Times New Roman" w:eastAsia="Times New Roman" w:hAnsi="Times New Roman" w:cs="Times New Roman"/>
          <w:sz w:val="24"/>
          <w:szCs w:val="24"/>
          <w:lang w:val="es-ES" w:eastAsia="es-ES"/>
        </w:rPr>
        <w:t>(</w:t>
      </w:r>
      <w:r w:rsidR="00507F23">
        <w:rPr>
          <w:rFonts w:ascii="Times New Roman" w:eastAsia="Times New Roman" w:hAnsi="Times New Roman" w:cs="Times New Roman"/>
          <w:sz w:val="24"/>
          <w:szCs w:val="24"/>
          <w:lang w:val="es-ES" w:eastAsia="es-ES"/>
        </w:rPr>
        <w:t>2004:257)</w:t>
      </w:r>
      <w:r w:rsidRPr="00850C27">
        <w:rPr>
          <w:rFonts w:ascii="Times New Roman" w:eastAsia="Times New Roman" w:hAnsi="Times New Roman" w:cs="Times New Roman"/>
          <w:sz w:val="24"/>
          <w:szCs w:val="24"/>
          <w:lang w:val="es-ES" w:eastAsia="es-ES"/>
        </w:rPr>
        <w:t xml:space="preserve"> comenta que: </w:t>
      </w:r>
      <w:r w:rsidRPr="006539A9">
        <w:rPr>
          <w:rFonts w:ascii="Times New Roman" w:eastAsia="Times New Roman" w:hAnsi="Times New Roman" w:cs="Times New Roman"/>
          <w:i/>
          <w:sz w:val="24"/>
          <w:szCs w:val="24"/>
          <w:lang w:val="es-ES" w:eastAsia="es-ES"/>
        </w:rPr>
        <w:t>“lo que se ha recortado en el proceso de individualización propio de la pedagogía colombiana en el siglo XX, son precisamente aquellas funciones psíquicas que posibilitan la acción del individuo sobre sí mismo y que mayor potencia tienen para la creación de sí mismo”.</w:t>
      </w:r>
    </w:p>
    <w:p w:rsidR="00BF1DA1" w:rsidRPr="00850C27" w:rsidRDefault="00BF1DA1" w:rsidP="00850C27">
      <w:pPr>
        <w:spacing w:after="120"/>
        <w:contextualSpacing/>
        <w:jc w:val="both"/>
        <w:rPr>
          <w:rFonts w:ascii="Times New Roman" w:eastAsia="Times New Roman" w:hAnsi="Times New Roman" w:cs="Times New Roman"/>
          <w:sz w:val="24"/>
          <w:szCs w:val="24"/>
          <w:lang w:val="es-ES" w:eastAsia="es-ES"/>
        </w:rPr>
      </w:pPr>
    </w:p>
    <w:p w:rsidR="00BF1DA1" w:rsidRPr="00850C27" w:rsidRDefault="00BF1DA1" w:rsidP="00850C27">
      <w:pPr>
        <w:spacing w:after="120"/>
        <w:ind w:firstLine="708"/>
        <w:contextualSpacing/>
        <w:jc w:val="both"/>
        <w:rPr>
          <w:rFonts w:ascii="Times New Roman" w:eastAsia="Times New Roman" w:hAnsi="Times New Roman" w:cs="Times New Roman"/>
          <w:sz w:val="24"/>
          <w:szCs w:val="24"/>
          <w:lang w:val="es-ES" w:eastAsia="es-ES"/>
        </w:rPr>
      </w:pPr>
      <w:r w:rsidRPr="00850C27">
        <w:rPr>
          <w:rFonts w:ascii="Times New Roman" w:eastAsia="Times New Roman" w:hAnsi="Times New Roman" w:cs="Times New Roman"/>
          <w:sz w:val="24"/>
          <w:szCs w:val="24"/>
          <w:lang w:val="es-ES" w:eastAsia="es-ES"/>
        </w:rPr>
        <w:t>El anterior comentario está dirigido  a dos categorías fundamentales relacionadas con el sentimiento y la imaginación, aspectos que fueron desprendidos y extraídos por profesionales como médicos y pedagogos a principios del siglo XX. Sin embargo, la verificación que  hace  lleva a pensar que la función de la pedagogía no puede estar circunscrito al desarrollo de la conciencia, de la sensación y el pensamiento dirigido, lo que significaría en otras palabras y expresado por el mismo (Sáenz, 2004:254): “</w:t>
      </w:r>
      <w:r w:rsidRPr="0098608A">
        <w:rPr>
          <w:rFonts w:ascii="Times New Roman" w:eastAsia="Times New Roman" w:hAnsi="Times New Roman" w:cs="Times New Roman"/>
          <w:i/>
          <w:sz w:val="24"/>
          <w:szCs w:val="24"/>
          <w:lang w:val="es-ES" w:eastAsia="es-ES"/>
        </w:rPr>
        <w:t>una pedagogía que logre que su lenguaje deje de girar a nociones de verdad, racionalidad y obligación moral y comience a girar en torno a las nociones de símbolo, metáfora y creación  de sí mismo”.</w:t>
      </w:r>
      <w:r w:rsidR="0098608A">
        <w:rPr>
          <w:rFonts w:ascii="Times New Roman" w:eastAsia="Times New Roman" w:hAnsi="Times New Roman" w:cs="Times New Roman"/>
          <w:sz w:val="24"/>
          <w:szCs w:val="24"/>
          <w:lang w:val="es-ES" w:eastAsia="es-ES"/>
        </w:rPr>
        <w:t xml:space="preserve"> A  esto apunta el enfoque pedagógico crítico inclusivo de la </w:t>
      </w:r>
      <w:r w:rsidRPr="00850C27">
        <w:rPr>
          <w:rFonts w:ascii="Times New Roman" w:eastAsia="Times New Roman" w:hAnsi="Times New Roman" w:cs="Times New Roman"/>
          <w:sz w:val="24"/>
          <w:szCs w:val="24"/>
          <w:lang w:val="es-ES" w:eastAsia="es-ES"/>
        </w:rPr>
        <w:t>suvidagogía como liberadora del sujeto.</w:t>
      </w:r>
    </w:p>
    <w:p w:rsidR="00BF1DA1" w:rsidRPr="00850C27" w:rsidRDefault="00BF1DA1" w:rsidP="00850C27">
      <w:pPr>
        <w:spacing w:after="120"/>
        <w:ind w:firstLine="708"/>
        <w:contextualSpacing/>
        <w:jc w:val="both"/>
        <w:rPr>
          <w:rFonts w:ascii="Times New Roman" w:eastAsia="Times New Roman" w:hAnsi="Times New Roman" w:cs="Times New Roman"/>
          <w:sz w:val="24"/>
          <w:szCs w:val="24"/>
          <w:lang w:val="es-ES" w:eastAsia="es-ES"/>
        </w:rPr>
      </w:pPr>
    </w:p>
    <w:p w:rsidR="00BF1DA1" w:rsidRPr="00850C27" w:rsidRDefault="00674FF7" w:rsidP="00850C27">
      <w:pPr>
        <w:spacing w:after="0"/>
        <w:ind w:firstLine="708"/>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 xml:space="preserve">Desde este enfoque </w:t>
      </w:r>
      <w:r w:rsidR="00BF1DA1" w:rsidRPr="00850C27">
        <w:rPr>
          <w:rFonts w:ascii="Times New Roman" w:eastAsia="Times New Roman" w:hAnsi="Times New Roman" w:cs="Times New Roman"/>
          <w:bCs/>
          <w:sz w:val="24"/>
          <w:szCs w:val="24"/>
          <w:lang w:val="es-ES" w:eastAsia="es-ES"/>
        </w:rPr>
        <w:t>no puede haber pedagogías aisladas, ni por intereses, ni por edades, ni para géneros, es decir, no deben existir  pedagogías que abarquen  sólo mismidades,  una para cada cosa,  como aquella que se dedica a la consecución del sujeto, otra a la transformación, otra a la reflexión, a la transmisión de la verdad, a la implementación de actitudes, de saberes, no, debe existir es una pedagogía que abarque todos estos componentes, que sea vital, por y para la vida, que permita revalorarla, en donde desde aquí se abran las líneas que se van a dedicar a determinada acción.</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Pr="00850C27" w:rsidRDefault="00BF1DA1" w:rsidP="00850C27">
      <w:pPr>
        <w:spacing w:after="120"/>
        <w:ind w:firstLine="708"/>
        <w:jc w:val="both"/>
        <w:rPr>
          <w:rFonts w:ascii="Times New Roman" w:eastAsia="Times New Roman" w:hAnsi="Times New Roman" w:cs="Times New Roman"/>
          <w:sz w:val="24"/>
          <w:szCs w:val="24"/>
          <w:lang w:val="es-ES" w:eastAsia="es-ES"/>
        </w:rPr>
      </w:pPr>
      <w:r w:rsidRPr="00850C27">
        <w:rPr>
          <w:rFonts w:ascii="Times New Roman" w:eastAsia="Times New Roman" w:hAnsi="Times New Roman" w:cs="Times New Roman"/>
          <w:sz w:val="24"/>
          <w:szCs w:val="24"/>
          <w:lang w:val="es-ES" w:eastAsia="es-ES"/>
        </w:rPr>
        <w:t>Cuando por primera vez el docente asiste a una institución  educativa para realizar su primera acción pedagógica  llega con las expectativas más grandes que pueda sentir un ser humano ¿Qué va a pasar? Voy como profesor para el jard</w:t>
      </w:r>
      <w:r w:rsidR="00813B5B">
        <w:rPr>
          <w:rFonts w:ascii="Times New Roman" w:eastAsia="Times New Roman" w:hAnsi="Times New Roman" w:cs="Times New Roman"/>
          <w:sz w:val="24"/>
          <w:szCs w:val="24"/>
          <w:lang w:val="es-ES" w:eastAsia="es-ES"/>
        </w:rPr>
        <w:t>ín, la escuela, el colegio, la u</w:t>
      </w:r>
      <w:r w:rsidRPr="00850C27">
        <w:rPr>
          <w:rFonts w:ascii="Times New Roman" w:eastAsia="Times New Roman" w:hAnsi="Times New Roman" w:cs="Times New Roman"/>
          <w:sz w:val="24"/>
          <w:szCs w:val="24"/>
          <w:lang w:val="es-ES" w:eastAsia="es-ES"/>
        </w:rPr>
        <w:t xml:space="preserve">niversidad. Una vez llega, entra a hacer parte de la institución y es desde aquí donde hay que mirarse como sujeto emergente,  en  la que la práctica pedagógica </w:t>
      </w:r>
      <w:r w:rsidR="00813B5B">
        <w:rPr>
          <w:rFonts w:ascii="Times New Roman" w:eastAsia="Times New Roman" w:hAnsi="Times New Roman" w:cs="Times New Roman"/>
          <w:sz w:val="24"/>
          <w:szCs w:val="24"/>
          <w:lang w:val="es-ES" w:eastAsia="es-ES"/>
        </w:rPr>
        <w:t xml:space="preserve">como invariante  tercera en orden descendente de la práctica profesional docente, le posibilita al docente  </w:t>
      </w:r>
      <w:r w:rsidR="00813B5B">
        <w:rPr>
          <w:rFonts w:ascii="Times New Roman" w:eastAsia="Times New Roman" w:hAnsi="Times New Roman" w:cs="Times New Roman"/>
          <w:sz w:val="24"/>
          <w:szCs w:val="24"/>
          <w:lang w:val="es-ES" w:eastAsia="es-ES"/>
        </w:rPr>
        <w:lastRenderedPageBreak/>
        <w:t>tradicional constituirse en docente vital, lo que significa tener cada día la posibilidad  de poder</w:t>
      </w:r>
      <w:r w:rsidRPr="00850C27">
        <w:rPr>
          <w:rFonts w:ascii="Times New Roman" w:eastAsia="Times New Roman" w:hAnsi="Times New Roman" w:cs="Times New Roman"/>
          <w:sz w:val="24"/>
          <w:szCs w:val="24"/>
          <w:lang w:val="es-ES" w:eastAsia="es-ES"/>
        </w:rPr>
        <w:t xml:space="preserve"> construir</w:t>
      </w:r>
      <w:r w:rsidR="00813B5B">
        <w:rPr>
          <w:rFonts w:ascii="Times New Roman" w:eastAsia="Times New Roman" w:hAnsi="Times New Roman" w:cs="Times New Roman"/>
          <w:sz w:val="24"/>
          <w:szCs w:val="24"/>
          <w:lang w:val="es-ES" w:eastAsia="es-ES"/>
        </w:rPr>
        <w:t xml:space="preserve">se  como sujeto de saber y generador de pensamiento educativo y pedagógico, </w:t>
      </w:r>
      <w:r w:rsidRPr="00850C27">
        <w:rPr>
          <w:rFonts w:ascii="Times New Roman" w:eastAsia="Times New Roman" w:hAnsi="Times New Roman" w:cs="Times New Roman"/>
          <w:sz w:val="24"/>
          <w:szCs w:val="24"/>
          <w:lang w:val="es-ES" w:eastAsia="es-ES"/>
        </w:rPr>
        <w:t xml:space="preserve"> cuya</w:t>
      </w:r>
      <w:r w:rsidR="00813B5B">
        <w:rPr>
          <w:rFonts w:ascii="Times New Roman" w:eastAsia="Times New Roman" w:hAnsi="Times New Roman" w:cs="Times New Roman"/>
          <w:sz w:val="24"/>
          <w:szCs w:val="24"/>
          <w:lang w:val="es-ES" w:eastAsia="es-ES"/>
        </w:rPr>
        <w:t xml:space="preserve"> pretensión es alcanzar, o mejor,  llegar</w:t>
      </w:r>
      <w:r w:rsidRPr="00850C27">
        <w:rPr>
          <w:rFonts w:ascii="Times New Roman" w:eastAsia="Times New Roman" w:hAnsi="Times New Roman" w:cs="Times New Roman"/>
          <w:sz w:val="24"/>
          <w:szCs w:val="24"/>
          <w:lang w:val="es-ES" w:eastAsia="es-ES"/>
        </w:rPr>
        <w:t xml:space="preserve"> a ser un ser-sociedad.</w:t>
      </w:r>
    </w:p>
    <w:p w:rsidR="00BF1DA1" w:rsidRPr="00850C27" w:rsidRDefault="00BF1DA1" w:rsidP="00850C27">
      <w:pPr>
        <w:spacing w:after="12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sz w:val="24"/>
          <w:szCs w:val="24"/>
          <w:lang w:val="es-ES" w:eastAsia="es-ES"/>
        </w:rPr>
        <w:t>Lo anterior es un proceso que se consigue a través del</w:t>
      </w:r>
      <w:r w:rsidR="00813B5B">
        <w:rPr>
          <w:rFonts w:ascii="Times New Roman" w:eastAsia="Times New Roman" w:hAnsi="Times New Roman" w:cs="Times New Roman"/>
          <w:bCs/>
          <w:sz w:val="24"/>
          <w:szCs w:val="24"/>
          <w:lang w:val="es-ES" w:eastAsia="es-ES"/>
        </w:rPr>
        <w:t xml:space="preserve"> acto cuadrangulativo de la</w:t>
      </w:r>
      <w:r w:rsidR="00DE3DF5">
        <w:rPr>
          <w:rFonts w:ascii="Times New Roman" w:eastAsia="Times New Roman" w:hAnsi="Times New Roman" w:cs="Times New Roman"/>
          <w:bCs/>
          <w:sz w:val="24"/>
          <w:szCs w:val="24"/>
          <w:lang w:val="es-ES" w:eastAsia="es-ES"/>
        </w:rPr>
        <w:t xml:space="preserve"> formación y educación relacionado con la</w:t>
      </w:r>
      <w:r w:rsidR="00DE3DF5" w:rsidRPr="00DE3DF5">
        <w:rPr>
          <w:bCs/>
          <w:lang w:val="es-ES"/>
        </w:rPr>
        <w:t xml:space="preserve"> </w:t>
      </w:r>
      <w:r w:rsidR="00DE3DF5" w:rsidRPr="00DE3DF5">
        <w:rPr>
          <w:rFonts w:ascii="Times New Roman" w:hAnsi="Times New Roman" w:cs="Times New Roman"/>
          <w:bCs/>
          <w:sz w:val="24"/>
          <w:szCs w:val="24"/>
          <w:lang w:val="es-ES"/>
        </w:rPr>
        <w:t>educatividad-educabilidad-enseñabilidad-aprendibilidad-</w:t>
      </w:r>
      <m:oMath>
        <m:sSup>
          <m:sSupPr>
            <m:ctrlPr>
              <w:rPr>
                <w:rStyle w:val="Textoennegrita"/>
                <w:rFonts w:ascii="Cambria Math" w:hAnsi="Cambria Math" w:cs="Times New Roman"/>
                <w:b w:val="0"/>
                <w:bCs w:val="0"/>
                <w:i/>
                <w:sz w:val="24"/>
                <w:szCs w:val="24"/>
              </w:rPr>
            </m:ctrlPr>
          </m:sSupPr>
          <m:e>
            <m:r>
              <w:rPr>
                <w:rStyle w:val="Textoennegrita"/>
                <w:rFonts w:ascii="Cambria Math" w:hAnsi="Cambria Math" w:cs="Times New Roman"/>
                <w:sz w:val="24"/>
                <w:szCs w:val="24"/>
              </w:rPr>
              <m:t>E</m:t>
            </m:r>
          </m:e>
          <m:sup>
            <m:r>
              <w:rPr>
                <w:rStyle w:val="Textoennegrita"/>
                <w:rFonts w:ascii="Cambria Math" w:hAnsi="Cambria Math" w:cs="Times New Roman"/>
                <w:sz w:val="24"/>
                <w:szCs w:val="24"/>
              </w:rPr>
              <m:t>3</m:t>
            </m:r>
          </m:sup>
        </m:sSup>
      </m:oMath>
      <w:r w:rsidR="00DE3DF5" w:rsidRPr="00DE3DF5">
        <w:rPr>
          <w:rStyle w:val="Textoennegrita"/>
          <w:rFonts w:ascii="Times New Roman" w:hAnsi="Times New Roman" w:cs="Times New Roman"/>
          <w:b w:val="0"/>
          <w:sz w:val="24"/>
          <w:szCs w:val="24"/>
        </w:rPr>
        <w:t>A</w:t>
      </w:r>
      <w:r w:rsidR="002A1EB6">
        <w:rPr>
          <w:rFonts w:ascii="Times New Roman" w:hAnsi="Times New Roman" w:cs="Times New Roman"/>
          <w:b/>
          <w:bCs/>
          <w:sz w:val="24"/>
          <w:szCs w:val="24"/>
          <w:lang w:val="es-ES"/>
        </w:rPr>
        <w:t>,</w:t>
      </w:r>
      <w:r w:rsidRPr="00813B5B">
        <w:rPr>
          <w:rFonts w:ascii="Times New Roman" w:eastAsia="Times New Roman" w:hAnsi="Times New Roman" w:cs="Times New Roman"/>
          <w:bCs/>
          <w:sz w:val="24"/>
          <w:szCs w:val="24"/>
          <w:lang w:val="es-ES" w:eastAsia="es-ES"/>
        </w:rPr>
        <w:t xml:space="preserve"> </w:t>
      </w:r>
      <w:r w:rsidRPr="00850C27">
        <w:rPr>
          <w:rFonts w:ascii="Times New Roman" w:eastAsia="Times New Roman" w:hAnsi="Times New Roman" w:cs="Times New Roman"/>
          <w:bCs/>
          <w:sz w:val="24"/>
          <w:szCs w:val="24"/>
          <w:lang w:val="es-ES" w:eastAsia="es-ES"/>
        </w:rPr>
        <w:t>de tal manera</w:t>
      </w:r>
      <w:r w:rsidR="002A1EB6">
        <w:rPr>
          <w:rFonts w:ascii="Times New Roman" w:eastAsia="Times New Roman" w:hAnsi="Times New Roman" w:cs="Times New Roman"/>
          <w:bCs/>
          <w:sz w:val="24"/>
          <w:szCs w:val="24"/>
          <w:lang w:val="es-ES" w:eastAsia="es-ES"/>
        </w:rPr>
        <w:t>,</w:t>
      </w:r>
      <w:r w:rsidR="00813B5B">
        <w:rPr>
          <w:rFonts w:ascii="Times New Roman" w:eastAsia="Times New Roman" w:hAnsi="Times New Roman" w:cs="Times New Roman"/>
          <w:bCs/>
          <w:sz w:val="24"/>
          <w:szCs w:val="24"/>
          <w:lang w:val="es-ES" w:eastAsia="es-ES"/>
        </w:rPr>
        <w:t xml:space="preserve"> que esto tenga  efectos, no solo sobre el que orienta el proceso, en este caso, el docente vital,  sino sob</w:t>
      </w:r>
      <w:r w:rsidRPr="00850C27">
        <w:rPr>
          <w:rFonts w:ascii="Times New Roman" w:eastAsia="Times New Roman" w:hAnsi="Times New Roman" w:cs="Times New Roman"/>
          <w:bCs/>
          <w:sz w:val="24"/>
          <w:szCs w:val="24"/>
          <w:lang w:val="es-ES" w:eastAsia="es-ES"/>
        </w:rPr>
        <w:t>re  el  sujeto</w:t>
      </w:r>
      <w:r w:rsidR="00813B5B">
        <w:rPr>
          <w:rFonts w:ascii="Times New Roman" w:eastAsia="Times New Roman" w:hAnsi="Times New Roman" w:cs="Times New Roman"/>
          <w:bCs/>
          <w:sz w:val="24"/>
          <w:szCs w:val="24"/>
          <w:lang w:val="es-ES" w:eastAsia="es-ES"/>
        </w:rPr>
        <w:t xml:space="preserve"> que aprende</w:t>
      </w:r>
      <w:r w:rsidRPr="00850C27">
        <w:rPr>
          <w:rFonts w:ascii="Times New Roman" w:eastAsia="Times New Roman" w:hAnsi="Times New Roman" w:cs="Times New Roman"/>
          <w:bCs/>
          <w:sz w:val="24"/>
          <w:szCs w:val="24"/>
          <w:lang w:val="es-ES" w:eastAsia="es-ES"/>
        </w:rPr>
        <w:t xml:space="preserve">, </w:t>
      </w:r>
      <w:r w:rsidR="00813B5B">
        <w:rPr>
          <w:rFonts w:ascii="Times New Roman" w:eastAsia="Times New Roman" w:hAnsi="Times New Roman" w:cs="Times New Roman"/>
          <w:bCs/>
          <w:sz w:val="24"/>
          <w:szCs w:val="24"/>
          <w:lang w:val="es-ES" w:eastAsia="es-ES"/>
        </w:rPr>
        <w:t>en donde las</w:t>
      </w:r>
      <w:r w:rsidR="001C0DFB">
        <w:rPr>
          <w:rFonts w:ascii="Times New Roman" w:eastAsia="Times New Roman" w:hAnsi="Times New Roman" w:cs="Times New Roman"/>
          <w:bCs/>
          <w:sz w:val="24"/>
          <w:szCs w:val="24"/>
          <w:lang w:val="es-ES" w:eastAsia="es-ES"/>
        </w:rPr>
        <w:t xml:space="preserve"> transformaciones se revierta</w:t>
      </w:r>
      <w:r w:rsidRPr="00850C27">
        <w:rPr>
          <w:rFonts w:ascii="Times New Roman" w:eastAsia="Times New Roman" w:hAnsi="Times New Roman" w:cs="Times New Roman"/>
          <w:bCs/>
          <w:sz w:val="24"/>
          <w:szCs w:val="24"/>
          <w:lang w:val="es-ES" w:eastAsia="es-ES"/>
        </w:rPr>
        <w:t xml:space="preserve">n en un nuevo docente </w:t>
      </w:r>
      <w:r w:rsidR="001C0DFB">
        <w:rPr>
          <w:rFonts w:ascii="Times New Roman" w:eastAsia="Times New Roman" w:hAnsi="Times New Roman" w:cs="Times New Roman"/>
          <w:bCs/>
          <w:sz w:val="24"/>
          <w:szCs w:val="24"/>
          <w:lang w:val="es-ES" w:eastAsia="es-ES"/>
        </w:rPr>
        <w:t>y educando, que no miren</w:t>
      </w:r>
      <w:r w:rsidRPr="00850C27">
        <w:rPr>
          <w:rFonts w:ascii="Times New Roman" w:eastAsia="Times New Roman" w:hAnsi="Times New Roman" w:cs="Times New Roman"/>
          <w:bCs/>
          <w:sz w:val="24"/>
          <w:szCs w:val="24"/>
          <w:lang w:val="es-ES" w:eastAsia="es-ES"/>
        </w:rPr>
        <w:t xml:space="preserve"> a la institución educativa  como ente físico, sino com</w:t>
      </w:r>
      <w:r w:rsidR="00464843" w:rsidRPr="00850C27">
        <w:rPr>
          <w:rFonts w:ascii="Times New Roman" w:eastAsia="Times New Roman" w:hAnsi="Times New Roman" w:cs="Times New Roman"/>
          <w:bCs/>
          <w:sz w:val="24"/>
          <w:szCs w:val="24"/>
          <w:lang w:val="es-ES" w:eastAsia="es-ES"/>
        </w:rPr>
        <w:t>o ente educativo, situación</w:t>
      </w:r>
      <w:r w:rsidRPr="00850C27">
        <w:rPr>
          <w:rFonts w:ascii="Times New Roman" w:eastAsia="Times New Roman" w:hAnsi="Times New Roman" w:cs="Times New Roman"/>
          <w:bCs/>
          <w:sz w:val="24"/>
          <w:szCs w:val="24"/>
          <w:lang w:val="es-ES" w:eastAsia="es-ES"/>
        </w:rPr>
        <w:t xml:space="preserve"> que se presenta en algunas instituciones donde no se da el  co-gestionamiento de cómo reflexionar sobre las t</w:t>
      </w:r>
      <w:r w:rsidR="001C0DFB">
        <w:rPr>
          <w:rFonts w:ascii="Times New Roman" w:eastAsia="Times New Roman" w:hAnsi="Times New Roman" w:cs="Times New Roman"/>
          <w:bCs/>
          <w:sz w:val="24"/>
          <w:szCs w:val="24"/>
          <w:lang w:val="es-ES" w:eastAsia="es-ES"/>
        </w:rPr>
        <w:t xml:space="preserve">ransformaciones que se dan en la diada </w:t>
      </w:r>
      <w:r w:rsidRPr="00850C27">
        <w:rPr>
          <w:rFonts w:ascii="Times New Roman" w:eastAsia="Times New Roman" w:hAnsi="Times New Roman" w:cs="Times New Roman"/>
          <w:bCs/>
          <w:sz w:val="24"/>
          <w:szCs w:val="24"/>
          <w:lang w:val="es-ES" w:eastAsia="es-ES"/>
        </w:rPr>
        <w:t xml:space="preserve"> docente</w:t>
      </w:r>
      <w:r w:rsidR="001C0DFB">
        <w:rPr>
          <w:rFonts w:ascii="Times New Roman" w:eastAsia="Times New Roman" w:hAnsi="Times New Roman" w:cs="Times New Roman"/>
          <w:bCs/>
          <w:sz w:val="24"/>
          <w:szCs w:val="24"/>
          <w:lang w:val="es-ES" w:eastAsia="es-ES"/>
        </w:rPr>
        <w:t>-discente, lo que permite</w:t>
      </w:r>
      <w:r w:rsidRPr="00850C27">
        <w:rPr>
          <w:rFonts w:ascii="Times New Roman" w:eastAsia="Times New Roman" w:hAnsi="Times New Roman" w:cs="Times New Roman"/>
          <w:bCs/>
          <w:sz w:val="24"/>
          <w:szCs w:val="24"/>
          <w:lang w:val="es-ES" w:eastAsia="es-ES"/>
        </w:rPr>
        <w:t xml:space="preserve"> afianzar los diferentes actos que aquellas personas realizan en la institución, es decir, no hay enunciación individual, ni siquiera sujeto de enunciación, la enunciación remite a agenciamientos colectivos</w:t>
      </w:r>
      <w:r w:rsidRPr="00850C27">
        <w:rPr>
          <w:rFonts w:ascii="Times New Roman" w:eastAsia="Times New Roman" w:hAnsi="Times New Roman" w:cs="Times New Roman"/>
          <w:bCs/>
          <w:sz w:val="24"/>
          <w:szCs w:val="24"/>
          <w:vertAlign w:val="superscript"/>
          <w:lang w:val="es-ES" w:eastAsia="es-ES"/>
        </w:rPr>
        <w:footnoteReference w:id="4"/>
      </w:r>
      <w:r w:rsidRPr="00850C27">
        <w:rPr>
          <w:rFonts w:ascii="Times New Roman" w:eastAsia="Times New Roman" w:hAnsi="Times New Roman" w:cs="Times New Roman"/>
          <w:bCs/>
          <w:sz w:val="24"/>
          <w:szCs w:val="24"/>
          <w:lang w:val="es-ES" w:eastAsia="es-ES"/>
        </w:rPr>
        <w:t xml:space="preserve">, lo que da cuenta del carácter social del enunciado.  </w:t>
      </w:r>
    </w:p>
    <w:p w:rsidR="00BF1DA1" w:rsidRPr="00850C27" w:rsidRDefault="00BF1DA1" w:rsidP="00813B5B">
      <w:pPr>
        <w:spacing w:after="0"/>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 xml:space="preserve">  </w:t>
      </w:r>
      <w:r w:rsidR="00813B5B">
        <w:rPr>
          <w:rFonts w:ascii="Times New Roman" w:eastAsia="Times New Roman" w:hAnsi="Times New Roman" w:cs="Times New Roman"/>
          <w:bCs/>
          <w:sz w:val="24"/>
          <w:szCs w:val="24"/>
          <w:lang w:val="es-ES" w:eastAsia="es-ES"/>
        </w:rPr>
        <w:tab/>
      </w:r>
      <w:r w:rsidRPr="00850C27">
        <w:rPr>
          <w:rFonts w:ascii="Times New Roman" w:eastAsia="Times New Roman" w:hAnsi="Times New Roman" w:cs="Times New Roman"/>
          <w:bCs/>
          <w:sz w:val="24"/>
          <w:szCs w:val="24"/>
          <w:lang w:val="es-ES" w:eastAsia="es-ES"/>
        </w:rPr>
        <w:t>Este proceso conduce a que el docente a partir de su práctica pedagógica pueda generar subjetividad pedagógica</w:t>
      </w:r>
      <w:r w:rsidRPr="00850C27">
        <w:rPr>
          <w:rFonts w:ascii="Times New Roman" w:eastAsia="Times New Roman" w:hAnsi="Times New Roman" w:cs="Times New Roman"/>
          <w:bCs/>
          <w:sz w:val="24"/>
          <w:szCs w:val="24"/>
          <w:vertAlign w:val="superscript"/>
          <w:lang w:val="es-ES" w:eastAsia="es-ES"/>
        </w:rPr>
        <w:footnoteReference w:id="5"/>
      </w:r>
      <w:r w:rsidRPr="00850C27">
        <w:rPr>
          <w:rFonts w:ascii="Times New Roman" w:eastAsia="Times New Roman" w:hAnsi="Times New Roman" w:cs="Times New Roman"/>
          <w:bCs/>
          <w:sz w:val="24"/>
          <w:szCs w:val="24"/>
          <w:lang w:val="es-ES" w:eastAsia="es-ES"/>
        </w:rPr>
        <w:t xml:space="preserve"> y prácticas discursivas y no discursivas que lo ayudan a construir su mismidad conduciéndolo a formar un tejido literario que le sirva como modelo de formación para su revaloración y  produ</w:t>
      </w:r>
      <w:r w:rsidR="001C0DFB">
        <w:rPr>
          <w:rFonts w:ascii="Times New Roman" w:eastAsia="Times New Roman" w:hAnsi="Times New Roman" w:cs="Times New Roman"/>
          <w:bCs/>
          <w:sz w:val="24"/>
          <w:szCs w:val="24"/>
          <w:lang w:val="es-ES" w:eastAsia="es-ES"/>
        </w:rPr>
        <w:t>cción teórica  como sujeto de</w:t>
      </w:r>
      <w:r w:rsidRPr="00850C27">
        <w:rPr>
          <w:rFonts w:ascii="Times New Roman" w:eastAsia="Times New Roman" w:hAnsi="Times New Roman" w:cs="Times New Roman"/>
          <w:bCs/>
          <w:sz w:val="24"/>
          <w:szCs w:val="24"/>
          <w:lang w:val="es-ES" w:eastAsia="es-ES"/>
        </w:rPr>
        <w:t xml:space="preserve"> enseñanza. </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Cabe señalar, que en la construcción del sí mismo del docente</w:t>
      </w:r>
      <w:r w:rsidR="001C0DFB">
        <w:rPr>
          <w:rFonts w:ascii="Times New Roman" w:eastAsia="Times New Roman" w:hAnsi="Times New Roman" w:cs="Times New Roman"/>
          <w:bCs/>
          <w:sz w:val="24"/>
          <w:szCs w:val="24"/>
          <w:lang w:val="es-ES" w:eastAsia="es-ES"/>
        </w:rPr>
        <w:t xml:space="preserve"> y del estudiante,</w:t>
      </w:r>
      <w:r w:rsidRPr="00850C27">
        <w:rPr>
          <w:rFonts w:ascii="Times New Roman" w:eastAsia="Times New Roman" w:hAnsi="Times New Roman" w:cs="Times New Roman"/>
          <w:bCs/>
          <w:sz w:val="24"/>
          <w:szCs w:val="24"/>
          <w:lang w:val="es-ES" w:eastAsia="es-ES"/>
        </w:rPr>
        <w:t xml:space="preserve"> se genera una gama de saberes</w:t>
      </w:r>
      <w:r w:rsidRPr="00850C27">
        <w:rPr>
          <w:rFonts w:ascii="Times New Roman" w:eastAsia="Times New Roman" w:hAnsi="Times New Roman" w:cs="Times New Roman"/>
          <w:bCs/>
          <w:sz w:val="24"/>
          <w:szCs w:val="24"/>
          <w:vertAlign w:val="superscript"/>
          <w:lang w:val="es-ES" w:eastAsia="es-ES"/>
        </w:rPr>
        <w:t xml:space="preserve"> </w:t>
      </w:r>
      <w:r w:rsidRPr="00850C27">
        <w:rPr>
          <w:rFonts w:ascii="Times New Roman" w:eastAsia="Times New Roman" w:hAnsi="Times New Roman" w:cs="Times New Roman"/>
          <w:bCs/>
          <w:sz w:val="24"/>
          <w:szCs w:val="24"/>
          <w:lang w:val="es-ES" w:eastAsia="es-ES"/>
        </w:rPr>
        <w:t>que deben integrarse al sistema de conocimientos que c</w:t>
      </w:r>
      <w:r w:rsidR="001C0DFB">
        <w:rPr>
          <w:rFonts w:ascii="Times New Roman" w:eastAsia="Times New Roman" w:hAnsi="Times New Roman" w:cs="Times New Roman"/>
          <w:bCs/>
          <w:sz w:val="24"/>
          <w:szCs w:val="24"/>
          <w:lang w:val="es-ES" w:eastAsia="es-ES"/>
        </w:rPr>
        <w:t>irculan legalmente en las instituciones educativas de todos los niveles,</w:t>
      </w:r>
      <w:r w:rsidRPr="00850C27">
        <w:rPr>
          <w:rFonts w:ascii="Times New Roman" w:eastAsia="Times New Roman" w:hAnsi="Times New Roman" w:cs="Times New Roman"/>
          <w:bCs/>
          <w:sz w:val="24"/>
          <w:szCs w:val="24"/>
          <w:lang w:val="es-ES" w:eastAsia="es-ES"/>
        </w:rPr>
        <w:t xml:space="preserve"> pero que ésta</w:t>
      </w:r>
      <w:r w:rsidR="001C0DFB">
        <w:rPr>
          <w:rFonts w:ascii="Times New Roman" w:eastAsia="Times New Roman" w:hAnsi="Times New Roman" w:cs="Times New Roman"/>
          <w:bCs/>
          <w:sz w:val="24"/>
          <w:szCs w:val="24"/>
          <w:lang w:val="es-ES" w:eastAsia="es-ES"/>
        </w:rPr>
        <w:t>s</w:t>
      </w:r>
      <w:r w:rsidRPr="00850C27">
        <w:rPr>
          <w:rFonts w:ascii="Times New Roman" w:eastAsia="Times New Roman" w:hAnsi="Times New Roman" w:cs="Times New Roman"/>
          <w:bCs/>
          <w:sz w:val="24"/>
          <w:szCs w:val="24"/>
          <w:lang w:val="es-ES" w:eastAsia="es-ES"/>
        </w:rPr>
        <w:t xml:space="preserve"> desafortunadamente no los involucra en su proceso de  enseñanza, porque el currículo los ignora, lo que significa que la mismidad del  profesor y del estudiante queda por fuera de la enseñanza. </w:t>
      </w: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 xml:space="preserve"> Ahora, pa</w:t>
      </w:r>
      <w:r w:rsidR="001C0DFB">
        <w:rPr>
          <w:rFonts w:ascii="Times New Roman" w:eastAsia="Times New Roman" w:hAnsi="Times New Roman" w:cs="Times New Roman"/>
          <w:bCs/>
          <w:sz w:val="24"/>
          <w:szCs w:val="24"/>
          <w:lang w:val="es-ES" w:eastAsia="es-ES"/>
        </w:rPr>
        <w:t xml:space="preserve">ra que los saberes ignorados </w:t>
      </w:r>
      <w:r w:rsidRPr="00850C27">
        <w:rPr>
          <w:rFonts w:ascii="Times New Roman" w:eastAsia="Times New Roman" w:hAnsi="Times New Roman" w:cs="Times New Roman"/>
          <w:bCs/>
          <w:sz w:val="24"/>
          <w:szCs w:val="24"/>
          <w:lang w:val="es-ES" w:eastAsia="es-ES"/>
        </w:rPr>
        <w:t>haga</w:t>
      </w:r>
      <w:r w:rsidR="001C0DFB">
        <w:rPr>
          <w:rFonts w:ascii="Times New Roman" w:eastAsia="Times New Roman" w:hAnsi="Times New Roman" w:cs="Times New Roman"/>
          <w:bCs/>
          <w:sz w:val="24"/>
          <w:szCs w:val="24"/>
          <w:lang w:val="es-ES" w:eastAsia="es-ES"/>
        </w:rPr>
        <w:t>n</w:t>
      </w:r>
      <w:r w:rsidRPr="00850C27">
        <w:rPr>
          <w:rFonts w:ascii="Times New Roman" w:eastAsia="Times New Roman" w:hAnsi="Times New Roman" w:cs="Times New Roman"/>
          <w:bCs/>
          <w:sz w:val="24"/>
          <w:szCs w:val="24"/>
          <w:lang w:val="es-ES" w:eastAsia="es-ES"/>
        </w:rPr>
        <w:t xml:space="preserve">  parte del currículo oficial con el objetivo de </w:t>
      </w:r>
      <w:r w:rsidR="001C0DFB">
        <w:rPr>
          <w:rFonts w:ascii="Times New Roman" w:eastAsia="Times New Roman" w:hAnsi="Times New Roman" w:cs="Times New Roman"/>
          <w:bCs/>
          <w:sz w:val="24"/>
          <w:szCs w:val="24"/>
          <w:lang w:val="es-ES" w:eastAsia="es-ES"/>
        </w:rPr>
        <w:t xml:space="preserve">que el sistema de conocimiento los haga </w:t>
      </w:r>
      <w:r w:rsidRPr="00850C27">
        <w:rPr>
          <w:rFonts w:ascii="Times New Roman" w:eastAsia="Times New Roman" w:hAnsi="Times New Roman" w:cs="Times New Roman"/>
          <w:bCs/>
          <w:sz w:val="24"/>
          <w:szCs w:val="24"/>
          <w:lang w:val="es-ES" w:eastAsia="es-ES"/>
        </w:rPr>
        <w:t>visible</w:t>
      </w:r>
      <w:r w:rsidR="001C0DFB">
        <w:rPr>
          <w:rFonts w:ascii="Times New Roman" w:eastAsia="Times New Roman" w:hAnsi="Times New Roman" w:cs="Times New Roman"/>
          <w:bCs/>
          <w:sz w:val="24"/>
          <w:szCs w:val="24"/>
          <w:lang w:val="es-ES" w:eastAsia="es-ES"/>
        </w:rPr>
        <w:t>, y puedan ser</w:t>
      </w:r>
      <w:r w:rsidRPr="00850C27">
        <w:rPr>
          <w:rFonts w:ascii="Times New Roman" w:eastAsia="Times New Roman" w:hAnsi="Times New Roman" w:cs="Times New Roman"/>
          <w:bCs/>
          <w:sz w:val="24"/>
          <w:szCs w:val="24"/>
          <w:lang w:val="es-ES" w:eastAsia="es-ES"/>
        </w:rPr>
        <w:t xml:space="preserve">  </w:t>
      </w:r>
      <w:r w:rsidR="001C0DFB">
        <w:rPr>
          <w:rFonts w:ascii="Times New Roman" w:eastAsia="Times New Roman" w:hAnsi="Times New Roman" w:cs="Times New Roman"/>
          <w:bCs/>
          <w:sz w:val="24"/>
          <w:szCs w:val="24"/>
          <w:lang w:val="es-ES" w:eastAsia="es-ES"/>
        </w:rPr>
        <w:t>intersubjetivados,</w:t>
      </w:r>
      <w:r w:rsidRPr="00850C27">
        <w:rPr>
          <w:rFonts w:ascii="Times New Roman" w:eastAsia="Times New Roman" w:hAnsi="Times New Roman" w:cs="Times New Roman"/>
          <w:bCs/>
          <w:sz w:val="24"/>
          <w:szCs w:val="24"/>
          <w:lang w:val="es-ES" w:eastAsia="es-ES"/>
        </w:rPr>
        <w:t xml:space="preserve"> </w:t>
      </w:r>
      <w:r w:rsidR="001C0DFB">
        <w:rPr>
          <w:rFonts w:ascii="Times New Roman" w:eastAsia="Times New Roman" w:hAnsi="Times New Roman" w:cs="Times New Roman"/>
          <w:bCs/>
          <w:sz w:val="24"/>
          <w:szCs w:val="24"/>
          <w:lang w:val="es-ES" w:eastAsia="es-ES"/>
        </w:rPr>
        <w:t>a partir de</w:t>
      </w:r>
      <w:r w:rsidRPr="00850C27">
        <w:rPr>
          <w:rFonts w:ascii="Times New Roman" w:eastAsia="Times New Roman" w:hAnsi="Times New Roman" w:cs="Times New Roman"/>
          <w:bCs/>
          <w:sz w:val="24"/>
          <w:szCs w:val="24"/>
          <w:lang w:val="es-ES" w:eastAsia="es-ES"/>
        </w:rPr>
        <w:t xml:space="preserve"> lo que construye el animador pedagógico, el profesor, el tutor, el orientador, el quipu, el preceptor</w:t>
      </w:r>
      <w:r w:rsidR="001C0DFB">
        <w:rPr>
          <w:rFonts w:ascii="Times New Roman" w:eastAsia="Times New Roman" w:hAnsi="Times New Roman" w:cs="Times New Roman"/>
          <w:bCs/>
          <w:sz w:val="24"/>
          <w:szCs w:val="24"/>
          <w:lang w:val="es-ES" w:eastAsia="es-ES"/>
        </w:rPr>
        <w:t>, o</w:t>
      </w:r>
      <w:r w:rsidRPr="00850C27">
        <w:rPr>
          <w:rFonts w:ascii="Times New Roman" w:eastAsia="Times New Roman" w:hAnsi="Times New Roman" w:cs="Times New Roman"/>
          <w:bCs/>
          <w:sz w:val="24"/>
          <w:szCs w:val="24"/>
          <w:lang w:val="es-ES" w:eastAsia="es-ES"/>
        </w:rPr>
        <w:t xml:space="preserve"> el mentor,  se recomienda  identificarlos, registrarlos, </w:t>
      </w:r>
      <w:r w:rsidRPr="00850C27">
        <w:rPr>
          <w:rFonts w:ascii="Times New Roman" w:eastAsia="Times New Roman" w:hAnsi="Times New Roman" w:cs="Times New Roman"/>
          <w:bCs/>
          <w:sz w:val="24"/>
          <w:szCs w:val="24"/>
          <w:lang w:val="es-ES" w:eastAsia="es-ES"/>
        </w:rPr>
        <w:lastRenderedPageBreak/>
        <w:t xml:space="preserve">sistematizarlos, resignificarlos, comprenderlos y actuar sobre ellos a </w:t>
      </w:r>
      <w:r w:rsidR="001C0DFB">
        <w:rPr>
          <w:rFonts w:ascii="Times New Roman" w:eastAsia="Times New Roman" w:hAnsi="Times New Roman" w:cs="Times New Roman"/>
          <w:bCs/>
          <w:sz w:val="24"/>
          <w:szCs w:val="24"/>
          <w:lang w:val="es-ES" w:eastAsia="es-ES"/>
        </w:rPr>
        <w:t>través de los intereses preconcebidos</w:t>
      </w:r>
      <w:r w:rsidRPr="00850C27">
        <w:rPr>
          <w:rFonts w:ascii="Times New Roman" w:eastAsia="Times New Roman" w:hAnsi="Times New Roman" w:cs="Times New Roman"/>
          <w:bCs/>
          <w:sz w:val="24"/>
          <w:szCs w:val="24"/>
          <w:lang w:val="es-ES" w:eastAsia="es-ES"/>
        </w:rPr>
        <w:t xml:space="preserve"> y</w:t>
      </w:r>
      <w:r w:rsidR="001C0DFB">
        <w:rPr>
          <w:rFonts w:ascii="Times New Roman" w:eastAsia="Times New Roman" w:hAnsi="Times New Roman" w:cs="Times New Roman"/>
          <w:bCs/>
          <w:sz w:val="24"/>
          <w:szCs w:val="24"/>
          <w:lang w:val="es-ES" w:eastAsia="es-ES"/>
        </w:rPr>
        <w:t xml:space="preserve"> de metodologías </w:t>
      </w:r>
      <w:r w:rsidRPr="00850C27">
        <w:rPr>
          <w:rFonts w:ascii="Times New Roman" w:eastAsia="Times New Roman" w:hAnsi="Times New Roman" w:cs="Times New Roman"/>
          <w:bCs/>
          <w:sz w:val="24"/>
          <w:szCs w:val="24"/>
          <w:lang w:val="es-ES" w:eastAsia="es-ES"/>
        </w:rPr>
        <w:t xml:space="preserve"> </w:t>
      </w:r>
      <w:r w:rsidR="001C0DFB">
        <w:rPr>
          <w:rFonts w:ascii="Times New Roman" w:eastAsia="Times New Roman" w:hAnsi="Times New Roman" w:cs="Times New Roman"/>
          <w:bCs/>
          <w:sz w:val="24"/>
          <w:szCs w:val="24"/>
          <w:lang w:val="es-ES" w:eastAsia="es-ES"/>
        </w:rPr>
        <w:t xml:space="preserve">como  la Irsica (identificar, registrar, sistematizar, resignificar, comprender y actuar), la Paditras </w:t>
      </w:r>
      <w:r w:rsidR="00A303AF">
        <w:rPr>
          <w:rFonts w:ascii="Times New Roman" w:eastAsia="Times New Roman" w:hAnsi="Times New Roman" w:cs="Times New Roman"/>
          <w:bCs/>
          <w:sz w:val="24"/>
          <w:szCs w:val="24"/>
          <w:lang w:val="es-ES" w:eastAsia="es-ES"/>
        </w:rPr>
        <w:t>(Parénesis, anamnesis, diagnosis</w:t>
      </w:r>
      <w:r w:rsidR="001C0DFB">
        <w:rPr>
          <w:rFonts w:ascii="Times New Roman" w:eastAsia="Times New Roman" w:hAnsi="Times New Roman" w:cs="Times New Roman"/>
          <w:bCs/>
          <w:sz w:val="24"/>
          <w:szCs w:val="24"/>
          <w:lang w:val="es-ES" w:eastAsia="es-ES"/>
        </w:rPr>
        <w:t xml:space="preserve">, y tratamiento socioeducativo) y de la Mapavi ( </w:t>
      </w:r>
      <w:r w:rsidR="00A303AF">
        <w:rPr>
          <w:rFonts w:ascii="Times New Roman" w:eastAsia="Times New Roman" w:hAnsi="Times New Roman" w:cs="Times New Roman"/>
          <w:bCs/>
          <w:sz w:val="24"/>
          <w:szCs w:val="24"/>
          <w:lang w:val="es-ES" w:eastAsia="es-ES"/>
        </w:rPr>
        <w:t>metodología</w:t>
      </w:r>
      <w:r w:rsidR="001C0DFB">
        <w:rPr>
          <w:rFonts w:ascii="Times New Roman" w:eastAsia="Times New Roman" w:hAnsi="Times New Roman" w:cs="Times New Roman"/>
          <w:bCs/>
          <w:sz w:val="24"/>
          <w:szCs w:val="24"/>
          <w:lang w:val="es-ES" w:eastAsia="es-ES"/>
        </w:rPr>
        <w:t xml:space="preserve"> de </w:t>
      </w:r>
      <w:r w:rsidR="00A303AF">
        <w:rPr>
          <w:rFonts w:ascii="Times New Roman" w:eastAsia="Times New Roman" w:hAnsi="Times New Roman" w:cs="Times New Roman"/>
          <w:bCs/>
          <w:sz w:val="24"/>
          <w:szCs w:val="24"/>
          <w:lang w:val="es-ES" w:eastAsia="es-ES"/>
        </w:rPr>
        <w:t>autoaprendizaje</w:t>
      </w:r>
      <w:r w:rsidR="001C0DFB">
        <w:rPr>
          <w:rFonts w:ascii="Times New Roman" w:eastAsia="Times New Roman" w:hAnsi="Times New Roman" w:cs="Times New Roman"/>
          <w:bCs/>
          <w:sz w:val="24"/>
          <w:szCs w:val="24"/>
          <w:lang w:val="es-ES" w:eastAsia="es-ES"/>
        </w:rPr>
        <w:t xml:space="preserve"> </w:t>
      </w:r>
      <w:r w:rsidR="00A303AF">
        <w:rPr>
          <w:rFonts w:ascii="Times New Roman" w:eastAsia="Times New Roman" w:hAnsi="Times New Roman" w:cs="Times New Roman"/>
          <w:bCs/>
          <w:sz w:val="24"/>
          <w:szCs w:val="24"/>
          <w:lang w:val="es-ES" w:eastAsia="es-ES"/>
        </w:rPr>
        <w:t>para el aprendizaje voluntario e interiorizado),</w:t>
      </w:r>
      <w:r w:rsidRPr="00850C27">
        <w:rPr>
          <w:rFonts w:ascii="Times New Roman" w:eastAsia="Times New Roman" w:hAnsi="Times New Roman" w:cs="Times New Roman"/>
          <w:bCs/>
          <w:sz w:val="24"/>
          <w:szCs w:val="24"/>
          <w:lang w:val="es-ES" w:eastAsia="es-ES"/>
        </w:rPr>
        <w:t xml:space="preserve"> con el objetivo de que lo conduzcan a conformar textos específicos, historias de vida,  biografías, autobiografías, poesías, textos literarios, reseñas, ponencias, ensayos, reflexiones y resúmenes.   </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En consecuencia, para que este proceso de  construcción suvidagógica  sea una realidad, necesita que el currículo y la planeación educativa opten po</w:t>
      </w:r>
      <w:r w:rsidR="00A303AF">
        <w:rPr>
          <w:rFonts w:ascii="Times New Roman" w:eastAsia="Times New Roman" w:hAnsi="Times New Roman" w:cs="Times New Roman"/>
          <w:bCs/>
          <w:sz w:val="24"/>
          <w:szCs w:val="24"/>
          <w:lang w:val="es-ES" w:eastAsia="es-ES"/>
        </w:rPr>
        <w:t>r la posibilidad de involucrar los saberes ignorados</w:t>
      </w:r>
      <w:r w:rsidRPr="00850C27">
        <w:rPr>
          <w:rFonts w:ascii="Times New Roman" w:eastAsia="Times New Roman" w:hAnsi="Times New Roman" w:cs="Times New Roman"/>
          <w:bCs/>
          <w:sz w:val="24"/>
          <w:szCs w:val="24"/>
          <w:lang w:val="es-ES" w:eastAsia="es-ES"/>
        </w:rPr>
        <w:t xml:space="preserve">, donde al docente le permitan poner a consideración su sistematización de lo que diariamente construye en su </w:t>
      </w:r>
      <w:r w:rsidR="00A303AF">
        <w:rPr>
          <w:rFonts w:ascii="Times New Roman" w:eastAsia="Times New Roman" w:hAnsi="Times New Roman" w:cs="Times New Roman"/>
          <w:bCs/>
          <w:sz w:val="24"/>
          <w:szCs w:val="24"/>
          <w:lang w:val="es-ES" w:eastAsia="es-ES"/>
        </w:rPr>
        <w:t xml:space="preserve"> acto cuadrangulativo  de la formación y de la educación, </w:t>
      </w:r>
      <w:r w:rsidRPr="00850C27">
        <w:rPr>
          <w:rFonts w:ascii="Times New Roman" w:eastAsia="Times New Roman" w:hAnsi="Times New Roman" w:cs="Times New Roman"/>
          <w:bCs/>
          <w:sz w:val="24"/>
          <w:szCs w:val="24"/>
          <w:lang w:val="es-ES" w:eastAsia="es-ES"/>
        </w:rPr>
        <w:t>con el objetivo de que lo que ha construido desde el libro de la propia vida</w:t>
      </w:r>
      <w:r w:rsidR="00A303AF">
        <w:rPr>
          <w:rFonts w:ascii="Times New Roman" w:eastAsia="Times New Roman" w:hAnsi="Times New Roman" w:cs="Times New Roman"/>
          <w:bCs/>
          <w:sz w:val="24"/>
          <w:szCs w:val="24"/>
          <w:lang w:val="es-ES" w:eastAsia="es-ES"/>
        </w:rPr>
        <w:t>,</w:t>
      </w:r>
      <w:r w:rsidRPr="00850C27">
        <w:rPr>
          <w:rFonts w:ascii="Times New Roman" w:eastAsia="Times New Roman" w:hAnsi="Times New Roman" w:cs="Times New Roman"/>
          <w:bCs/>
          <w:sz w:val="24"/>
          <w:szCs w:val="24"/>
          <w:lang w:val="es-ES" w:eastAsia="es-ES"/>
        </w:rPr>
        <w:t xml:space="preserve"> pueda</w:t>
      </w:r>
      <w:r w:rsidR="00A303AF">
        <w:rPr>
          <w:rFonts w:ascii="Times New Roman" w:eastAsia="Times New Roman" w:hAnsi="Times New Roman" w:cs="Times New Roman"/>
          <w:bCs/>
          <w:sz w:val="24"/>
          <w:szCs w:val="24"/>
          <w:lang w:val="es-ES" w:eastAsia="es-ES"/>
        </w:rPr>
        <w:t>n emerger los</w:t>
      </w:r>
      <w:r w:rsidRPr="00850C27">
        <w:rPr>
          <w:rFonts w:ascii="Times New Roman" w:eastAsia="Times New Roman" w:hAnsi="Times New Roman" w:cs="Times New Roman"/>
          <w:bCs/>
          <w:sz w:val="24"/>
          <w:szCs w:val="24"/>
          <w:lang w:val="es-ES" w:eastAsia="es-ES"/>
        </w:rPr>
        <w:t xml:space="preserve"> procesos de cualificación, no sólo con los saberes disciplinares adscritos al currículo oficial, sino también desde temáticas relacionadas con los múltiples saberes que </w:t>
      </w:r>
      <w:r w:rsidR="00A303AF">
        <w:rPr>
          <w:rFonts w:ascii="Times New Roman" w:eastAsia="Times New Roman" w:hAnsi="Times New Roman" w:cs="Times New Roman"/>
          <w:bCs/>
          <w:sz w:val="24"/>
          <w:szCs w:val="24"/>
          <w:lang w:val="es-ES" w:eastAsia="es-ES"/>
        </w:rPr>
        <w:t>se dan en el mundo de tensiones, para el caso en comento, los saberes ignorados ( saberes de la cultura).</w:t>
      </w:r>
    </w:p>
    <w:p w:rsidR="00674FF7" w:rsidRPr="00850C27" w:rsidRDefault="00674FF7" w:rsidP="00850C27">
      <w:pPr>
        <w:spacing w:after="0"/>
        <w:ind w:firstLine="708"/>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 xml:space="preserve">Esto debe ser un proceso  transversal </w:t>
      </w:r>
      <w:r w:rsidR="00A25092">
        <w:rPr>
          <w:rFonts w:ascii="Times New Roman" w:eastAsia="Times New Roman" w:hAnsi="Times New Roman" w:cs="Times New Roman"/>
          <w:bCs/>
          <w:sz w:val="24"/>
          <w:szCs w:val="24"/>
          <w:lang w:val="es-ES" w:eastAsia="es-ES"/>
        </w:rPr>
        <w:t>en la cualificación de docentes y de educandos,</w:t>
      </w:r>
      <w:r w:rsidRPr="00850C27">
        <w:rPr>
          <w:rFonts w:ascii="Times New Roman" w:eastAsia="Times New Roman" w:hAnsi="Times New Roman" w:cs="Times New Roman"/>
          <w:bCs/>
          <w:sz w:val="24"/>
          <w:szCs w:val="24"/>
          <w:lang w:val="es-ES" w:eastAsia="es-ES"/>
        </w:rPr>
        <w:t xml:space="preserve"> de tal manera que todos los saberes que genera la cultura permitan crear habilidades relacionadas con las imágenes investigativas y de pensamientos</w:t>
      </w:r>
      <w:r w:rsidRPr="00850C27">
        <w:rPr>
          <w:rFonts w:ascii="Times New Roman" w:eastAsia="Times New Roman" w:hAnsi="Times New Roman" w:cs="Times New Roman"/>
          <w:bCs/>
          <w:sz w:val="24"/>
          <w:szCs w:val="24"/>
          <w:vertAlign w:val="superscript"/>
          <w:lang w:val="es-ES" w:eastAsia="es-ES"/>
        </w:rPr>
        <w:footnoteReference w:id="6"/>
      </w:r>
      <w:r w:rsidRPr="00850C27">
        <w:rPr>
          <w:rFonts w:ascii="Times New Roman" w:eastAsia="Times New Roman" w:hAnsi="Times New Roman" w:cs="Times New Roman"/>
          <w:bCs/>
          <w:sz w:val="24"/>
          <w:szCs w:val="24"/>
          <w:lang w:val="es-ES" w:eastAsia="es-ES"/>
        </w:rPr>
        <w:t xml:space="preserve">, logrando con esto formar agenciamientos colectivos de enunciación que determinan el desarrollo de nuevos  saberes que se gestan en la vida de los contextos sociales y educativos. </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Los procesos particulares de emergencia que se dan a nivel crítico conforman eventualidades en el orden del saber y del poder, situaciones que (Foucault, 1976:128), llamó la insurrección de los saberes  sometidos.  Estos saberes fueron entendidos por el autor en comento: “</w:t>
      </w:r>
      <w:r w:rsidRPr="00A25092">
        <w:rPr>
          <w:rFonts w:ascii="Times New Roman" w:eastAsia="Times New Roman" w:hAnsi="Times New Roman" w:cs="Times New Roman"/>
          <w:bCs/>
          <w:i/>
          <w:sz w:val="24"/>
          <w:szCs w:val="24"/>
          <w:lang w:val="es-ES" w:eastAsia="es-ES"/>
        </w:rPr>
        <w:t>como contenidos históricos que han estado sepultados, enmascarados en el interior de coherencias funcionales o sistematizaciones formales</w:t>
      </w:r>
      <w:r w:rsidRPr="00850C27">
        <w:rPr>
          <w:rFonts w:ascii="Times New Roman" w:eastAsia="Times New Roman" w:hAnsi="Times New Roman" w:cs="Times New Roman"/>
          <w:bCs/>
          <w:sz w:val="24"/>
          <w:szCs w:val="24"/>
          <w:lang w:val="es-ES" w:eastAsia="es-ES"/>
        </w:rPr>
        <w:t xml:space="preserve">”  y en una segunda acepción podrían entenderse desde ésta perspectiva como saberes incompetentes o insuficientemente elaborados, es decir: </w:t>
      </w:r>
      <w:r w:rsidRPr="00674FF7">
        <w:rPr>
          <w:rFonts w:ascii="Times New Roman" w:eastAsia="Times New Roman" w:hAnsi="Times New Roman" w:cs="Times New Roman"/>
          <w:bCs/>
          <w:i/>
          <w:sz w:val="24"/>
          <w:szCs w:val="24"/>
          <w:lang w:val="es-ES" w:eastAsia="es-ES"/>
        </w:rPr>
        <w:t>“saberes ingenuos, inferiores jerárquicamente al nivel del conocimiento o de la cientificidad adquirida”</w:t>
      </w:r>
      <w:r w:rsidRPr="00850C27">
        <w:rPr>
          <w:rFonts w:ascii="Times New Roman" w:eastAsia="Times New Roman" w:hAnsi="Times New Roman" w:cs="Times New Roman"/>
          <w:bCs/>
          <w:sz w:val="24"/>
          <w:szCs w:val="24"/>
          <w:lang w:val="es-ES" w:eastAsia="es-ES"/>
        </w:rPr>
        <w:t xml:space="preserve"> (</w:t>
      </w:r>
      <w:proofErr w:type="spellStart"/>
      <w:r w:rsidRPr="00850C27">
        <w:rPr>
          <w:rFonts w:ascii="Times New Roman" w:eastAsia="Times New Roman" w:hAnsi="Times New Roman" w:cs="Times New Roman"/>
          <w:bCs/>
          <w:sz w:val="24"/>
          <w:szCs w:val="24"/>
          <w:lang w:val="es-ES" w:eastAsia="es-ES"/>
        </w:rPr>
        <w:t>ibíd</w:t>
      </w:r>
      <w:proofErr w:type="spellEnd"/>
      <w:r w:rsidRPr="00850C27">
        <w:rPr>
          <w:rFonts w:ascii="Times New Roman" w:eastAsia="Times New Roman" w:hAnsi="Times New Roman" w:cs="Times New Roman"/>
          <w:bCs/>
          <w:sz w:val="24"/>
          <w:szCs w:val="24"/>
          <w:lang w:val="es-ES" w:eastAsia="es-ES"/>
        </w:rPr>
        <w:t>: 129).</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 xml:space="preserve">A raíz de esto el autor en mención los llama saberes de la gente, debido a que no habían formado un saber común, sino que lo que se estaba dando era que los estaban mirando como saberes locales, regionales y sobre los cuales se afianzaba  una crítica como </w:t>
      </w:r>
      <w:r w:rsidRPr="00850C27">
        <w:rPr>
          <w:rFonts w:ascii="Times New Roman" w:eastAsia="Times New Roman" w:hAnsi="Times New Roman" w:cs="Times New Roman"/>
          <w:bCs/>
          <w:sz w:val="24"/>
          <w:szCs w:val="24"/>
          <w:lang w:val="es-ES" w:eastAsia="es-ES"/>
        </w:rPr>
        <w:lastRenderedPageBreak/>
        <w:t xml:space="preserve">acontecimiento histórico. Estos saberes que en gran parte son productos de la autogestión, co-gestión y retroalimentación del docente </w:t>
      </w:r>
      <w:r w:rsidR="00A25092">
        <w:rPr>
          <w:rFonts w:ascii="Times New Roman" w:eastAsia="Times New Roman" w:hAnsi="Times New Roman" w:cs="Times New Roman"/>
          <w:bCs/>
          <w:sz w:val="24"/>
          <w:szCs w:val="24"/>
          <w:lang w:val="es-ES" w:eastAsia="es-ES"/>
        </w:rPr>
        <w:t>y del estudiante en formación pedagógica,  en el ejercicio de la práctica profesional docente y de sus invariantes,  situación que los</w:t>
      </w:r>
      <w:r w:rsidRPr="00850C27">
        <w:rPr>
          <w:rFonts w:ascii="Times New Roman" w:eastAsia="Times New Roman" w:hAnsi="Times New Roman" w:cs="Times New Roman"/>
          <w:bCs/>
          <w:sz w:val="24"/>
          <w:szCs w:val="24"/>
          <w:lang w:val="es-ES" w:eastAsia="es-ES"/>
        </w:rPr>
        <w:t xml:space="preserve"> pueden conducir a que a partir de su producción teórica</w:t>
      </w:r>
      <w:r w:rsidR="00A25092">
        <w:rPr>
          <w:rFonts w:ascii="Times New Roman" w:eastAsia="Times New Roman" w:hAnsi="Times New Roman" w:cs="Times New Roman"/>
          <w:bCs/>
          <w:sz w:val="24"/>
          <w:szCs w:val="24"/>
          <w:lang w:val="es-ES" w:eastAsia="es-ES"/>
        </w:rPr>
        <w:t xml:space="preserve">, por ejemplo, </w:t>
      </w:r>
      <w:r w:rsidRPr="00850C27">
        <w:rPr>
          <w:rFonts w:ascii="Times New Roman" w:eastAsia="Times New Roman" w:hAnsi="Times New Roman" w:cs="Times New Roman"/>
          <w:bCs/>
          <w:sz w:val="24"/>
          <w:szCs w:val="24"/>
          <w:lang w:val="es-ES" w:eastAsia="es-ES"/>
        </w:rPr>
        <w:t xml:space="preserve"> el estudiante conozca lo que piensa el profesor y la manera como está frente al mundo de tensiones, es decir, que el estudiante termina triangulando la suvidagogía del profesor, con la de él y la que brinda el currículo oficial.</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Pr="00674FF7" w:rsidRDefault="00BF1DA1" w:rsidP="00850C27">
      <w:pPr>
        <w:spacing w:after="0"/>
        <w:ind w:firstLine="708"/>
        <w:jc w:val="both"/>
        <w:rPr>
          <w:rFonts w:ascii="Times New Roman" w:eastAsia="Times New Roman" w:hAnsi="Times New Roman" w:cs="Times New Roman"/>
          <w:bCs/>
          <w:i/>
          <w:sz w:val="24"/>
          <w:szCs w:val="24"/>
          <w:lang w:val="es-ES" w:eastAsia="es-ES"/>
        </w:rPr>
      </w:pPr>
      <w:r w:rsidRPr="00850C27">
        <w:rPr>
          <w:rFonts w:ascii="Times New Roman" w:eastAsia="Times New Roman" w:hAnsi="Times New Roman" w:cs="Times New Roman"/>
          <w:bCs/>
          <w:sz w:val="24"/>
          <w:szCs w:val="24"/>
          <w:lang w:val="es-ES" w:eastAsia="es-ES"/>
        </w:rPr>
        <w:t xml:space="preserve">Este horizonte muestra  por qué la institucionalidad  no visiona un concepto y una función diferente de lo que es y sucede en los contextos sociales y educativos, sino que están condenados a repetir la formación sociocultural, hoy día con piscas de  multiculturalidad, debido a que el uso del lenguaje constituye un alto grado de subjetividad, es decir, el lenguaje como expresión y acción comunicativa  de la suvidagogía, determina un vínculo entre subjetividad, práctica pedagógica y producción teórica que se revierte en la transformación del proceso que adelanta el sujeto con sus estudiantes en la institución, lo que le va a permitir nuevos cambios que obedecen al avance </w:t>
      </w:r>
      <w:r w:rsidR="00674FF7">
        <w:rPr>
          <w:rFonts w:ascii="Times New Roman" w:eastAsia="Times New Roman" w:hAnsi="Times New Roman" w:cs="Times New Roman"/>
          <w:bCs/>
          <w:sz w:val="24"/>
          <w:szCs w:val="24"/>
          <w:lang w:val="es-ES" w:eastAsia="es-ES"/>
        </w:rPr>
        <w:t>de la sociedad.  Bien lo decía Foucault</w:t>
      </w:r>
      <w:r w:rsidRPr="00850C27">
        <w:rPr>
          <w:rFonts w:ascii="Times New Roman" w:eastAsia="Times New Roman" w:hAnsi="Times New Roman" w:cs="Times New Roman"/>
          <w:bCs/>
          <w:sz w:val="24"/>
          <w:szCs w:val="24"/>
          <w:lang w:val="es-ES" w:eastAsia="es-ES"/>
        </w:rPr>
        <w:t xml:space="preserve"> </w:t>
      </w:r>
      <w:r w:rsidR="00674FF7">
        <w:rPr>
          <w:rFonts w:ascii="Times New Roman" w:eastAsia="Times New Roman" w:hAnsi="Times New Roman" w:cs="Times New Roman"/>
          <w:bCs/>
          <w:sz w:val="24"/>
          <w:szCs w:val="24"/>
          <w:lang w:val="es-ES" w:eastAsia="es-ES"/>
        </w:rPr>
        <w:t>(</w:t>
      </w:r>
      <w:r w:rsidRPr="00850C27">
        <w:rPr>
          <w:rFonts w:ascii="Times New Roman" w:eastAsia="Times New Roman" w:hAnsi="Times New Roman" w:cs="Times New Roman"/>
          <w:bCs/>
          <w:sz w:val="24"/>
          <w:szCs w:val="24"/>
          <w:lang w:val="es-ES" w:eastAsia="es-ES"/>
        </w:rPr>
        <w:t xml:space="preserve">1970), en el orden el discurso: </w:t>
      </w:r>
      <w:r w:rsidRPr="00674FF7">
        <w:rPr>
          <w:rFonts w:ascii="Times New Roman" w:eastAsia="Times New Roman" w:hAnsi="Times New Roman" w:cs="Times New Roman"/>
          <w:bCs/>
          <w:i/>
          <w:sz w:val="24"/>
          <w:szCs w:val="24"/>
          <w:lang w:val="es-ES" w:eastAsia="es-ES"/>
        </w:rPr>
        <w:t>“lo nuevo no está en lo que es dicho sino en el acontecimiento de su retorno”.</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Esta es una de las razones fundamentales por la cual se malentiende sobre el deber-ser del docente y su funcionalidad, entre ellas, la de construir su mismidad, o en términos del autor de</w:t>
      </w:r>
      <w:r w:rsidR="00517B6E">
        <w:rPr>
          <w:rFonts w:ascii="Times New Roman" w:eastAsia="Times New Roman" w:hAnsi="Times New Roman" w:cs="Times New Roman"/>
          <w:bCs/>
          <w:sz w:val="24"/>
          <w:szCs w:val="24"/>
          <w:lang w:val="es-ES" w:eastAsia="es-ES"/>
        </w:rPr>
        <w:t xml:space="preserve">l presente ensayo, </w:t>
      </w:r>
      <w:r w:rsidRPr="00850C27">
        <w:rPr>
          <w:rFonts w:ascii="Times New Roman" w:eastAsia="Times New Roman" w:hAnsi="Times New Roman" w:cs="Times New Roman"/>
          <w:bCs/>
          <w:sz w:val="24"/>
          <w:szCs w:val="24"/>
          <w:lang w:val="es-ES" w:eastAsia="es-ES"/>
        </w:rPr>
        <w:t xml:space="preserve"> construir su suvidagogía a partir de su quehacer docente, pero sin que esto sea producto de la coacción normativa, o en términos foucaultianos, que por orden normativo no se le permita al docente accesibilidad al cambio, al diálogo, a la concertación, donde su saber-poder y organización no sea producto y reflejo de normas coactivas.</w:t>
      </w:r>
    </w:p>
    <w:p w:rsidR="00BF1DA1" w:rsidRPr="00850C27" w:rsidRDefault="00BF1DA1" w:rsidP="00850C27">
      <w:pPr>
        <w:autoSpaceDE w:val="0"/>
        <w:autoSpaceDN w:val="0"/>
        <w:adjustRightInd w:val="0"/>
        <w:spacing w:after="0"/>
        <w:jc w:val="both"/>
        <w:rPr>
          <w:rFonts w:ascii="Times New Roman" w:eastAsia="Times New Roman" w:hAnsi="Times New Roman" w:cs="Times New Roman"/>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La enseñanza tiene unos dispositivos educativos</w:t>
      </w:r>
      <w:r w:rsidRPr="00850C27">
        <w:rPr>
          <w:rFonts w:ascii="Times New Roman" w:eastAsia="Times New Roman" w:hAnsi="Times New Roman" w:cs="Times New Roman"/>
          <w:bCs/>
          <w:sz w:val="24"/>
          <w:szCs w:val="24"/>
          <w:vertAlign w:val="superscript"/>
          <w:lang w:val="es-ES" w:eastAsia="es-ES"/>
        </w:rPr>
        <w:footnoteReference w:id="7"/>
      </w:r>
      <w:r w:rsidRPr="00850C27">
        <w:rPr>
          <w:rFonts w:ascii="Times New Roman" w:eastAsia="Times New Roman" w:hAnsi="Times New Roman" w:cs="Times New Roman"/>
          <w:bCs/>
          <w:sz w:val="24"/>
          <w:szCs w:val="24"/>
          <w:lang w:val="es-ES" w:eastAsia="es-ES"/>
        </w:rPr>
        <w:t>, pero son éstos los que el profesor</w:t>
      </w:r>
      <w:r w:rsidR="00517B6E">
        <w:rPr>
          <w:rFonts w:ascii="Times New Roman" w:eastAsia="Times New Roman" w:hAnsi="Times New Roman" w:cs="Times New Roman"/>
          <w:bCs/>
          <w:sz w:val="24"/>
          <w:szCs w:val="24"/>
          <w:lang w:val="es-ES" w:eastAsia="es-ES"/>
        </w:rPr>
        <w:t xml:space="preserve"> (a) </w:t>
      </w:r>
      <w:r w:rsidRPr="00850C27">
        <w:rPr>
          <w:rFonts w:ascii="Times New Roman" w:eastAsia="Times New Roman" w:hAnsi="Times New Roman" w:cs="Times New Roman"/>
          <w:bCs/>
          <w:sz w:val="24"/>
          <w:szCs w:val="24"/>
          <w:lang w:val="es-ES" w:eastAsia="es-ES"/>
        </w:rPr>
        <w:t xml:space="preserve"> no puede</w:t>
      </w:r>
      <w:r w:rsidR="00517B6E">
        <w:rPr>
          <w:rFonts w:ascii="Times New Roman" w:eastAsia="Times New Roman" w:hAnsi="Times New Roman" w:cs="Times New Roman"/>
          <w:bCs/>
          <w:sz w:val="24"/>
          <w:szCs w:val="24"/>
          <w:lang w:val="es-ES" w:eastAsia="es-ES"/>
        </w:rPr>
        <w:t>n</w:t>
      </w:r>
      <w:r w:rsidRPr="00850C27">
        <w:rPr>
          <w:rFonts w:ascii="Times New Roman" w:eastAsia="Times New Roman" w:hAnsi="Times New Roman" w:cs="Times New Roman"/>
          <w:bCs/>
          <w:sz w:val="24"/>
          <w:szCs w:val="24"/>
          <w:lang w:val="es-ES" w:eastAsia="es-ES"/>
        </w:rPr>
        <w:t xml:space="preserve"> promover y utilizar para la  reproducción del conocimiento, porque cuando  comienza a construir su subjetividad  pedagógica a partir de lo que enseña, así como del contexto que lo envuelve,  entra a generar cambios en la disposición de los cuerpos alumnos como sujetos de ser dirigidos, evaluados y resignificados. Aho</w:t>
      </w:r>
      <w:r w:rsidR="00517B6E">
        <w:rPr>
          <w:rFonts w:ascii="Times New Roman" w:eastAsia="Times New Roman" w:hAnsi="Times New Roman" w:cs="Times New Roman"/>
          <w:bCs/>
          <w:sz w:val="24"/>
          <w:szCs w:val="24"/>
          <w:lang w:val="es-ES" w:eastAsia="es-ES"/>
        </w:rPr>
        <w:t xml:space="preserve">ra bien, no solamente los docentes del nivel preescolar, </w:t>
      </w:r>
      <w:proofErr w:type="gramStart"/>
      <w:r w:rsidR="00517B6E">
        <w:rPr>
          <w:rFonts w:ascii="Times New Roman" w:eastAsia="Times New Roman" w:hAnsi="Times New Roman" w:cs="Times New Roman"/>
          <w:bCs/>
          <w:sz w:val="24"/>
          <w:szCs w:val="24"/>
          <w:lang w:val="es-ES" w:eastAsia="es-ES"/>
        </w:rPr>
        <w:t>básica</w:t>
      </w:r>
      <w:proofErr w:type="gramEnd"/>
      <w:r w:rsidR="00517B6E">
        <w:rPr>
          <w:rFonts w:ascii="Times New Roman" w:eastAsia="Times New Roman" w:hAnsi="Times New Roman" w:cs="Times New Roman"/>
          <w:bCs/>
          <w:sz w:val="24"/>
          <w:szCs w:val="24"/>
          <w:lang w:val="es-ES" w:eastAsia="es-ES"/>
        </w:rPr>
        <w:t>, media académica y universidad,</w:t>
      </w:r>
      <w:r w:rsidRPr="00850C27">
        <w:rPr>
          <w:rFonts w:ascii="Times New Roman" w:eastAsia="Times New Roman" w:hAnsi="Times New Roman" w:cs="Times New Roman"/>
          <w:bCs/>
          <w:sz w:val="24"/>
          <w:szCs w:val="24"/>
          <w:lang w:val="es-ES" w:eastAsia="es-ES"/>
        </w:rPr>
        <w:t xml:space="preserve"> debe</w:t>
      </w:r>
      <w:r w:rsidR="00517B6E">
        <w:rPr>
          <w:rFonts w:ascii="Times New Roman" w:eastAsia="Times New Roman" w:hAnsi="Times New Roman" w:cs="Times New Roman"/>
          <w:bCs/>
          <w:sz w:val="24"/>
          <w:szCs w:val="24"/>
          <w:lang w:val="es-ES" w:eastAsia="es-ES"/>
        </w:rPr>
        <w:t>n ser atravesados</w:t>
      </w:r>
      <w:r w:rsidRPr="00850C27">
        <w:rPr>
          <w:rFonts w:ascii="Times New Roman" w:eastAsia="Times New Roman" w:hAnsi="Times New Roman" w:cs="Times New Roman"/>
          <w:bCs/>
          <w:sz w:val="24"/>
          <w:szCs w:val="24"/>
          <w:lang w:val="es-ES" w:eastAsia="es-ES"/>
        </w:rPr>
        <w:t xml:space="preserve"> por </w:t>
      </w:r>
      <w:r w:rsidR="00A239EF" w:rsidRPr="00850C27">
        <w:rPr>
          <w:rFonts w:ascii="Times New Roman" w:eastAsia="Times New Roman" w:hAnsi="Times New Roman" w:cs="Times New Roman"/>
          <w:bCs/>
          <w:sz w:val="24"/>
          <w:szCs w:val="24"/>
          <w:lang w:val="es-ES" w:eastAsia="es-ES"/>
        </w:rPr>
        <w:t>estas</w:t>
      </w:r>
      <w:r w:rsidRPr="00850C27">
        <w:rPr>
          <w:rFonts w:ascii="Times New Roman" w:eastAsia="Times New Roman" w:hAnsi="Times New Roman" w:cs="Times New Roman"/>
          <w:bCs/>
          <w:sz w:val="24"/>
          <w:szCs w:val="24"/>
          <w:lang w:val="es-ES" w:eastAsia="es-ES"/>
        </w:rPr>
        <w:t xml:space="preserve"> particularidades, sino que debe</w:t>
      </w:r>
      <w:r w:rsidR="00517B6E">
        <w:rPr>
          <w:rFonts w:ascii="Times New Roman" w:eastAsia="Times New Roman" w:hAnsi="Times New Roman" w:cs="Times New Roman"/>
          <w:bCs/>
          <w:sz w:val="24"/>
          <w:szCs w:val="24"/>
          <w:lang w:val="es-ES" w:eastAsia="es-ES"/>
        </w:rPr>
        <w:t>n</w:t>
      </w:r>
      <w:r w:rsidRPr="00850C27">
        <w:rPr>
          <w:rFonts w:ascii="Times New Roman" w:eastAsia="Times New Roman" w:hAnsi="Times New Roman" w:cs="Times New Roman"/>
          <w:bCs/>
          <w:sz w:val="24"/>
          <w:szCs w:val="24"/>
          <w:lang w:val="es-ES" w:eastAsia="es-ES"/>
        </w:rPr>
        <w:t xml:space="preserve"> cumplir una función mucho más humana, social e interdisciplinaria.</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 xml:space="preserve">En este orden de ideas, las actividades que se producen cotidianamente en las instituciones educativas desde el punto de vista histórico,  cultural, anecdótico, académico y </w:t>
      </w:r>
      <w:r w:rsidRPr="00850C27">
        <w:rPr>
          <w:rFonts w:ascii="Times New Roman" w:eastAsia="Times New Roman" w:hAnsi="Times New Roman" w:cs="Times New Roman"/>
          <w:bCs/>
          <w:sz w:val="24"/>
          <w:szCs w:val="24"/>
          <w:lang w:val="es-ES" w:eastAsia="es-ES"/>
        </w:rPr>
        <w:lastRenderedPageBreak/>
        <w:t>que terminan generando  subjetividad pedagógica tanto en el docente como en el estudiante, son poco tenidas en cuenta por la dinámica institucional, por la norma, por los estudiantes, por los docentes, por los padres de familia, por la directiva, por los intelectuales de la pedagogía, de la sociología, de la psicología, de la antropología y mucho menos por el Estado, sin que la</w:t>
      </w:r>
      <w:r w:rsidR="00517B6E">
        <w:rPr>
          <w:rFonts w:ascii="Times New Roman" w:eastAsia="Times New Roman" w:hAnsi="Times New Roman" w:cs="Times New Roman"/>
          <w:bCs/>
          <w:sz w:val="24"/>
          <w:szCs w:val="24"/>
          <w:lang w:val="es-ES" w:eastAsia="es-ES"/>
        </w:rPr>
        <w:t>s instituciones educativas de todos los niveles</w:t>
      </w:r>
      <w:r w:rsidRPr="00850C27">
        <w:rPr>
          <w:rFonts w:ascii="Times New Roman" w:eastAsia="Times New Roman" w:hAnsi="Times New Roman" w:cs="Times New Roman"/>
          <w:bCs/>
          <w:sz w:val="24"/>
          <w:szCs w:val="24"/>
          <w:lang w:val="es-ES" w:eastAsia="es-ES"/>
        </w:rPr>
        <w:t xml:space="preserve"> se </w:t>
      </w:r>
      <w:r w:rsidR="00517B6E" w:rsidRPr="00850C27">
        <w:rPr>
          <w:rFonts w:ascii="Times New Roman" w:eastAsia="Times New Roman" w:hAnsi="Times New Roman" w:cs="Times New Roman"/>
          <w:bCs/>
          <w:sz w:val="24"/>
          <w:szCs w:val="24"/>
          <w:lang w:val="es-ES" w:eastAsia="es-ES"/>
        </w:rPr>
        <w:t>de</w:t>
      </w:r>
      <w:r w:rsidR="00517B6E">
        <w:rPr>
          <w:rFonts w:ascii="Times New Roman" w:eastAsia="Times New Roman" w:hAnsi="Times New Roman" w:cs="Times New Roman"/>
          <w:bCs/>
          <w:sz w:val="24"/>
          <w:szCs w:val="24"/>
          <w:lang w:val="es-ES" w:eastAsia="es-ES"/>
        </w:rPr>
        <w:t>n</w:t>
      </w:r>
      <w:r w:rsidRPr="00850C27">
        <w:rPr>
          <w:rFonts w:ascii="Times New Roman" w:eastAsia="Times New Roman" w:hAnsi="Times New Roman" w:cs="Times New Roman"/>
          <w:bCs/>
          <w:sz w:val="24"/>
          <w:szCs w:val="24"/>
          <w:lang w:val="es-ES" w:eastAsia="es-ES"/>
        </w:rPr>
        <w:t xml:space="preserve"> cuenta que ella</w:t>
      </w:r>
      <w:r w:rsidR="00517B6E">
        <w:rPr>
          <w:rFonts w:ascii="Times New Roman" w:eastAsia="Times New Roman" w:hAnsi="Times New Roman" w:cs="Times New Roman"/>
          <w:bCs/>
          <w:sz w:val="24"/>
          <w:szCs w:val="24"/>
          <w:lang w:val="es-ES" w:eastAsia="es-ES"/>
        </w:rPr>
        <w:t>s son</w:t>
      </w:r>
      <w:r w:rsidRPr="00850C27">
        <w:rPr>
          <w:rFonts w:ascii="Times New Roman" w:eastAsia="Times New Roman" w:hAnsi="Times New Roman" w:cs="Times New Roman"/>
          <w:bCs/>
          <w:sz w:val="24"/>
          <w:szCs w:val="24"/>
          <w:lang w:val="es-ES" w:eastAsia="es-ES"/>
        </w:rPr>
        <w:t xml:space="preserve"> una parte supremamente importante en  la generación de lo que los profesores </w:t>
      </w:r>
      <w:r w:rsidR="00517B6E">
        <w:rPr>
          <w:rFonts w:ascii="Times New Roman" w:eastAsia="Times New Roman" w:hAnsi="Times New Roman" w:cs="Times New Roman"/>
          <w:bCs/>
          <w:sz w:val="24"/>
          <w:szCs w:val="24"/>
          <w:lang w:val="es-ES" w:eastAsia="es-ES"/>
        </w:rPr>
        <w:t xml:space="preserve">y profesoras </w:t>
      </w:r>
      <w:r w:rsidRPr="00850C27">
        <w:rPr>
          <w:rFonts w:ascii="Times New Roman" w:eastAsia="Times New Roman" w:hAnsi="Times New Roman" w:cs="Times New Roman"/>
          <w:bCs/>
          <w:sz w:val="24"/>
          <w:szCs w:val="24"/>
          <w:lang w:val="es-ES" w:eastAsia="es-ES"/>
        </w:rPr>
        <w:t xml:space="preserve">hacen, y que </w:t>
      </w:r>
      <w:r w:rsidR="00517B6E">
        <w:rPr>
          <w:rFonts w:ascii="Times New Roman" w:eastAsia="Times New Roman" w:hAnsi="Times New Roman" w:cs="Times New Roman"/>
          <w:bCs/>
          <w:sz w:val="24"/>
          <w:szCs w:val="24"/>
          <w:lang w:val="es-ES" w:eastAsia="es-ES"/>
        </w:rPr>
        <w:t xml:space="preserve">estas </w:t>
      </w:r>
      <w:r w:rsidRPr="00850C27">
        <w:rPr>
          <w:rFonts w:ascii="Times New Roman" w:eastAsia="Times New Roman" w:hAnsi="Times New Roman" w:cs="Times New Roman"/>
          <w:bCs/>
          <w:sz w:val="24"/>
          <w:szCs w:val="24"/>
          <w:lang w:val="es-ES" w:eastAsia="es-ES"/>
        </w:rPr>
        <w:t>misma</w:t>
      </w:r>
      <w:r w:rsidR="00517B6E">
        <w:rPr>
          <w:rFonts w:ascii="Times New Roman" w:eastAsia="Times New Roman" w:hAnsi="Times New Roman" w:cs="Times New Roman"/>
          <w:bCs/>
          <w:sz w:val="24"/>
          <w:szCs w:val="24"/>
          <w:lang w:val="es-ES" w:eastAsia="es-ES"/>
        </w:rPr>
        <w:t>s instituciones</w:t>
      </w:r>
      <w:r w:rsidRPr="00850C27">
        <w:rPr>
          <w:rFonts w:ascii="Times New Roman" w:eastAsia="Times New Roman" w:hAnsi="Times New Roman" w:cs="Times New Roman"/>
          <w:bCs/>
          <w:sz w:val="24"/>
          <w:szCs w:val="24"/>
          <w:lang w:val="es-ES" w:eastAsia="es-ES"/>
        </w:rPr>
        <w:t xml:space="preserve"> se pierde</w:t>
      </w:r>
      <w:r w:rsidR="00517B6E">
        <w:rPr>
          <w:rFonts w:ascii="Times New Roman" w:eastAsia="Times New Roman" w:hAnsi="Times New Roman" w:cs="Times New Roman"/>
          <w:bCs/>
          <w:sz w:val="24"/>
          <w:szCs w:val="24"/>
          <w:lang w:val="es-ES" w:eastAsia="es-ES"/>
        </w:rPr>
        <w:t>n</w:t>
      </w:r>
      <w:r w:rsidRPr="00850C27">
        <w:rPr>
          <w:rFonts w:ascii="Times New Roman" w:eastAsia="Times New Roman" w:hAnsi="Times New Roman" w:cs="Times New Roman"/>
          <w:bCs/>
          <w:sz w:val="24"/>
          <w:szCs w:val="24"/>
          <w:lang w:val="es-ES" w:eastAsia="es-ES"/>
        </w:rPr>
        <w:t xml:space="preserve"> el privilegio de volver esa subjetividad pedagógica visible y pie</w:t>
      </w:r>
      <w:r w:rsidR="00517B6E">
        <w:rPr>
          <w:rFonts w:ascii="Times New Roman" w:eastAsia="Times New Roman" w:hAnsi="Times New Roman" w:cs="Times New Roman"/>
          <w:bCs/>
          <w:sz w:val="24"/>
          <w:szCs w:val="24"/>
          <w:lang w:val="es-ES" w:eastAsia="es-ES"/>
        </w:rPr>
        <w:t>rda la posibilidad de mostrar la</w:t>
      </w:r>
      <w:r w:rsidRPr="00850C27">
        <w:rPr>
          <w:rFonts w:ascii="Times New Roman" w:eastAsia="Times New Roman" w:hAnsi="Times New Roman" w:cs="Times New Roman"/>
          <w:bCs/>
          <w:sz w:val="24"/>
          <w:szCs w:val="24"/>
          <w:lang w:val="es-ES" w:eastAsia="es-ES"/>
        </w:rPr>
        <w:t xml:space="preserve"> esencia y el reconocimiento de la misma ante la familia, la sociedad y las otras instituciones.  </w:t>
      </w:r>
    </w:p>
    <w:p w:rsidR="00BF1DA1" w:rsidRPr="00850C27" w:rsidRDefault="00BF1DA1" w:rsidP="00850C27">
      <w:pPr>
        <w:autoSpaceDE w:val="0"/>
        <w:autoSpaceDN w:val="0"/>
        <w:adjustRightInd w:val="0"/>
        <w:spacing w:after="0"/>
        <w:jc w:val="both"/>
        <w:rPr>
          <w:rFonts w:ascii="Times New Roman" w:eastAsia="Times New Roman" w:hAnsi="Times New Roman" w:cs="Times New Roman"/>
          <w:sz w:val="24"/>
          <w:szCs w:val="24"/>
          <w:lang w:val="es-ES" w:eastAsia="es-ES"/>
        </w:rPr>
      </w:pPr>
      <w:r w:rsidRPr="00850C27">
        <w:rPr>
          <w:rFonts w:ascii="Times New Roman" w:eastAsia="Times New Roman" w:hAnsi="Times New Roman" w:cs="Times New Roman"/>
          <w:bCs/>
          <w:sz w:val="24"/>
          <w:szCs w:val="24"/>
          <w:lang w:val="es-ES" w:eastAsia="es-ES"/>
        </w:rPr>
        <w:tab/>
      </w: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Ahora bien, la vida en las instituciones educativas, desde el preescolar a los postgrados, no sólo se mantienen con lo trabajado y establecido por el conocimiento científico que reglamenta el currículo oficial sino, que además, existe otro saber y otras forma de hacer docencia</w:t>
      </w:r>
      <w:r w:rsidRPr="00850C27">
        <w:rPr>
          <w:rFonts w:ascii="Times New Roman" w:eastAsia="Times New Roman" w:hAnsi="Times New Roman" w:cs="Times New Roman"/>
          <w:bCs/>
          <w:sz w:val="24"/>
          <w:szCs w:val="24"/>
          <w:vertAlign w:val="superscript"/>
          <w:lang w:val="es-ES" w:eastAsia="es-ES"/>
        </w:rPr>
        <w:footnoteReference w:id="8"/>
      </w:r>
      <w:r w:rsidRPr="00850C27">
        <w:rPr>
          <w:rFonts w:ascii="Times New Roman" w:eastAsia="Times New Roman" w:hAnsi="Times New Roman" w:cs="Times New Roman"/>
          <w:bCs/>
          <w:sz w:val="24"/>
          <w:szCs w:val="24"/>
          <w:lang w:val="es-ES" w:eastAsia="es-ES"/>
        </w:rPr>
        <w:t xml:space="preserve"> y otras formas que contribuyen a que las instituciones en comento  mantengan su dinámica de sostenimiento, que son las diferentes subjetividades que emergen en el aula y que colocan a consideración sus discursividades para que sean analizadas, disentidas, debatidas y resignificadas, siendo la suvidagogía  una fuerza-poder,  que tiene que empezar la difícil tarea de meterse en el currículo de las instituciones educativas y en las mentes de docentes y estudiantes, con el objetivo de que se empie</w:t>
      </w:r>
      <w:r w:rsidR="0017538D">
        <w:rPr>
          <w:rFonts w:ascii="Times New Roman" w:eastAsia="Times New Roman" w:hAnsi="Times New Roman" w:cs="Times New Roman"/>
          <w:bCs/>
          <w:sz w:val="24"/>
          <w:szCs w:val="24"/>
          <w:lang w:val="es-ES" w:eastAsia="es-ES"/>
        </w:rPr>
        <w:t>ce a reconocer como enfoque pedagógico crítico inclusivo-Epcis,</w:t>
      </w:r>
      <w:r w:rsidRPr="00850C27">
        <w:rPr>
          <w:rFonts w:ascii="Times New Roman" w:eastAsia="Times New Roman" w:hAnsi="Times New Roman" w:cs="Times New Roman"/>
          <w:bCs/>
          <w:sz w:val="24"/>
          <w:szCs w:val="24"/>
          <w:lang w:val="es-ES" w:eastAsia="es-ES"/>
        </w:rPr>
        <w:t xml:space="preserve"> que le va a aportar a los procesos de formación</w:t>
      </w:r>
      <w:r w:rsidR="0017538D">
        <w:rPr>
          <w:rFonts w:ascii="Times New Roman" w:eastAsia="Times New Roman" w:hAnsi="Times New Roman" w:cs="Times New Roman"/>
          <w:bCs/>
          <w:sz w:val="24"/>
          <w:szCs w:val="24"/>
          <w:lang w:val="es-ES" w:eastAsia="es-ES"/>
        </w:rPr>
        <w:t xml:space="preserve"> y educación del sujeto como ser-sociedad, desde los valores, la filantropía y la condición humana-</w:t>
      </w:r>
      <w:proofErr w:type="spellStart"/>
      <w:r w:rsidR="0017538D">
        <w:rPr>
          <w:rFonts w:ascii="Times New Roman" w:eastAsia="Times New Roman" w:hAnsi="Times New Roman" w:cs="Times New Roman"/>
          <w:bCs/>
          <w:sz w:val="24"/>
          <w:szCs w:val="24"/>
          <w:lang w:val="es-ES" w:eastAsia="es-ES"/>
        </w:rPr>
        <w:t>Vafichu</w:t>
      </w:r>
      <w:proofErr w:type="spellEnd"/>
      <w:r w:rsidR="0017538D">
        <w:rPr>
          <w:rFonts w:ascii="Times New Roman" w:eastAsia="Times New Roman" w:hAnsi="Times New Roman" w:cs="Times New Roman"/>
          <w:bCs/>
          <w:sz w:val="24"/>
          <w:szCs w:val="24"/>
          <w:lang w:val="es-ES" w:eastAsia="es-ES"/>
        </w:rPr>
        <w:t>.</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En e</w:t>
      </w:r>
      <w:r w:rsidR="00BF3603">
        <w:rPr>
          <w:rFonts w:ascii="Times New Roman" w:eastAsia="Times New Roman" w:hAnsi="Times New Roman" w:cs="Times New Roman"/>
          <w:bCs/>
          <w:sz w:val="24"/>
          <w:szCs w:val="24"/>
          <w:lang w:val="es-ES" w:eastAsia="es-ES"/>
        </w:rPr>
        <w:t>l momento en que tal enfoque</w:t>
      </w:r>
      <w:r w:rsidRPr="00850C27">
        <w:rPr>
          <w:rFonts w:ascii="Times New Roman" w:eastAsia="Times New Roman" w:hAnsi="Times New Roman" w:cs="Times New Roman"/>
          <w:bCs/>
          <w:sz w:val="24"/>
          <w:szCs w:val="24"/>
          <w:lang w:val="es-ES" w:eastAsia="es-ES"/>
        </w:rPr>
        <w:t xml:space="preserve"> empiece como opción de construir teoría educativa y pedagógica para la sociedad</w:t>
      </w:r>
      <w:r w:rsidR="00BF3603">
        <w:rPr>
          <w:rFonts w:ascii="Times New Roman" w:eastAsia="Times New Roman" w:hAnsi="Times New Roman" w:cs="Times New Roman"/>
          <w:bCs/>
          <w:sz w:val="24"/>
          <w:szCs w:val="24"/>
          <w:lang w:val="es-ES" w:eastAsia="es-ES"/>
        </w:rPr>
        <w:t xml:space="preserve">, el docente y los educando, </w:t>
      </w:r>
      <w:r w:rsidRPr="00850C27">
        <w:rPr>
          <w:rFonts w:ascii="Times New Roman" w:eastAsia="Times New Roman" w:hAnsi="Times New Roman" w:cs="Times New Roman"/>
          <w:bCs/>
          <w:sz w:val="24"/>
          <w:szCs w:val="24"/>
          <w:lang w:val="es-ES" w:eastAsia="es-ES"/>
        </w:rPr>
        <w:t xml:space="preserve"> pue</w:t>
      </w:r>
      <w:r w:rsidR="00BF3603">
        <w:rPr>
          <w:rFonts w:ascii="Times New Roman" w:eastAsia="Times New Roman" w:hAnsi="Times New Roman" w:cs="Times New Roman"/>
          <w:bCs/>
          <w:sz w:val="24"/>
          <w:szCs w:val="24"/>
          <w:lang w:val="es-ES" w:eastAsia="es-ES"/>
        </w:rPr>
        <w:t xml:space="preserve">den  muchas  instituciones ver </w:t>
      </w:r>
      <w:r w:rsidRPr="00850C27">
        <w:rPr>
          <w:rFonts w:ascii="Times New Roman" w:eastAsia="Times New Roman" w:hAnsi="Times New Roman" w:cs="Times New Roman"/>
          <w:bCs/>
          <w:sz w:val="24"/>
          <w:szCs w:val="24"/>
          <w:lang w:val="es-ES" w:eastAsia="es-ES"/>
        </w:rPr>
        <w:t xml:space="preserve">la necesidad de empezar a configurar la práctica pedagógica desde la relación del sujeto con la vida, la pedagogía, el Otro, las realidades y la institucionalidad, con la intencionalidad de transformar no sólo al sujeto-discente en lo que construyan, sino que la producción también es transformadora de la sociedad a través de lo que (Habermas, 1987) denomina acción comunicativa.  </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De igual manera,  los académicos y científicos</w:t>
      </w:r>
      <w:r w:rsidRPr="00850C27">
        <w:rPr>
          <w:rFonts w:ascii="Times New Roman" w:eastAsia="Times New Roman" w:hAnsi="Times New Roman" w:cs="Times New Roman"/>
          <w:bCs/>
          <w:sz w:val="24"/>
          <w:szCs w:val="24"/>
          <w:vertAlign w:val="superscript"/>
          <w:lang w:val="es-ES" w:eastAsia="es-ES"/>
        </w:rPr>
        <w:footnoteReference w:id="9"/>
      </w:r>
      <w:r w:rsidRPr="00850C27">
        <w:rPr>
          <w:rFonts w:ascii="Times New Roman" w:eastAsia="Times New Roman" w:hAnsi="Times New Roman" w:cs="Times New Roman"/>
          <w:bCs/>
          <w:sz w:val="24"/>
          <w:szCs w:val="24"/>
          <w:lang w:val="es-ES" w:eastAsia="es-ES"/>
        </w:rPr>
        <w:t xml:space="preserve"> no podrán ser indiferentes y poner en duda el aporte que desde el mundo de tensiones y  los submundos que lo integran, así </w:t>
      </w:r>
      <w:r w:rsidRPr="00850C27">
        <w:rPr>
          <w:rFonts w:ascii="Times New Roman" w:eastAsia="Times New Roman" w:hAnsi="Times New Roman" w:cs="Times New Roman"/>
          <w:bCs/>
          <w:sz w:val="24"/>
          <w:szCs w:val="24"/>
          <w:lang w:val="es-ES" w:eastAsia="es-ES"/>
        </w:rPr>
        <w:lastRenderedPageBreak/>
        <w:t>como las instituciones educativas en todos sus niveles y  la suvidagogía, la cual emerge de</w:t>
      </w:r>
      <w:r w:rsidR="0011482C">
        <w:rPr>
          <w:rFonts w:ascii="Times New Roman" w:eastAsia="Times New Roman" w:hAnsi="Times New Roman" w:cs="Times New Roman"/>
          <w:bCs/>
          <w:sz w:val="24"/>
          <w:szCs w:val="24"/>
          <w:lang w:val="es-ES" w:eastAsia="es-ES"/>
        </w:rPr>
        <w:t xml:space="preserve"> la relación que mantiene el sujeto con el mundo de tensiones que lo envuelve, la pedagogía o la actividad a la que se dedica ese sujeto, las relaciones con el Otro, las múltiples realidades que vive, y las dinámicas de sostenimiento institucional, las cuales generan en el docente tradicional unos estímulos que desencadenan unos procesos neurobiológicos relacionados con el percibir, pensar, sentir, observar, hablar, ser y actuar, convirtiendo a los docentes y pedagogos tradicionales en docentes vitales y suvidago</w:t>
      </w:r>
      <w:r w:rsidRPr="00850C27">
        <w:rPr>
          <w:rFonts w:ascii="Times New Roman" w:eastAsia="Times New Roman" w:hAnsi="Times New Roman" w:cs="Times New Roman"/>
          <w:bCs/>
          <w:sz w:val="24"/>
          <w:szCs w:val="24"/>
          <w:lang w:val="es-ES" w:eastAsia="es-ES"/>
        </w:rPr>
        <w:t>gos, quienes le tributan al proceso de construcción científica</w:t>
      </w:r>
      <w:r w:rsidRPr="00850C27">
        <w:rPr>
          <w:rFonts w:ascii="Times New Roman" w:eastAsia="Times New Roman" w:hAnsi="Times New Roman" w:cs="Times New Roman"/>
          <w:bCs/>
          <w:sz w:val="24"/>
          <w:szCs w:val="24"/>
          <w:vertAlign w:val="superscript"/>
          <w:lang w:val="es-ES" w:eastAsia="es-ES"/>
        </w:rPr>
        <w:footnoteReference w:id="10"/>
      </w:r>
      <w:r w:rsidRPr="00850C27">
        <w:rPr>
          <w:rFonts w:ascii="Times New Roman" w:eastAsia="Times New Roman" w:hAnsi="Times New Roman" w:cs="Times New Roman"/>
          <w:bCs/>
          <w:sz w:val="24"/>
          <w:szCs w:val="24"/>
          <w:lang w:val="es-ES" w:eastAsia="es-ES"/>
        </w:rPr>
        <w:t xml:space="preserve">, a través del cual se genera  revaloración, no sólo de la institucionalidad, si no de los sujetos que intervienen, sin que muchos reconozcan la existencia de estos procesos y su influencia en la construcción de saber pedagógico: es decir, las instituciones educativas </w:t>
      </w:r>
      <w:r w:rsidR="0011482C">
        <w:rPr>
          <w:rFonts w:ascii="Times New Roman" w:eastAsia="Times New Roman" w:hAnsi="Times New Roman" w:cs="Times New Roman"/>
          <w:bCs/>
          <w:sz w:val="24"/>
          <w:szCs w:val="24"/>
          <w:lang w:val="es-ES" w:eastAsia="es-ES"/>
        </w:rPr>
        <w:t xml:space="preserve">de todos los niveles </w:t>
      </w:r>
      <w:r w:rsidRPr="00850C27">
        <w:rPr>
          <w:rFonts w:ascii="Times New Roman" w:eastAsia="Times New Roman" w:hAnsi="Times New Roman" w:cs="Times New Roman"/>
          <w:bCs/>
          <w:sz w:val="24"/>
          <w:szCs w:val="24"/>
          <w:lang w:val="es-ES" w:eastAsia="es-ES"/>
        </w:rPr>
        <w:t>y la ciencia no pueden continuar de espaldas a la construcción del sí mismo</w:t>
      </w:r>
      <w:r w:rsidR="0011482C">
        <w:rPr>
          <w:rFonts w:ascii="Times New Roman" w:eastAsia="Times New Roman" w:hAnsi="Times New Roman" w:cs="Times New Roman"/>
          <w:bCs/>
          <w:sz w:val="24"/>
          <w:szCs w:val="24"/>
          <w:lang w:val="es-ES" w:eastAsia="es-ES"/>
        </w:rPr>
        <w:t>, tanto</w:t>
      </w:r>
      <w:r w:rsidRPr="00850C27">
        <w:rPr>
          <w:rFonts w:ascii="Times New Roman" w:eastAsia="Times New Roman" w:hAnsi="Times New Roman" w:cs="Times New Roman"/>
          <w:bCs/>
          <w:sz w:val="24"/>
          <w:szCs w:val="24"/>
          <w:lang w:val="es-ES" w:eastAsia="es-ES"/>
        </w:rPr>
        <w:t xml:space="preserve"> del profesor</w:t>
      </w:r>
      <w:r w:rsidR="0011482C">
        <w:rPr>
          <w:rFonts w:ascii="Times New Roman" w:eastAsia="Times New Roman" w:hAnsi="Times New Roman" w:cs="Times New Roman"/>
          <w:bCs/>
          <w:sz w:val="24"/>
          <w:szCs w:val="24"/>
          <w:lang w:val="es-ES" w:eastAsia="es-ES"/>
        </w:rPr>
        <w:t xml:space="preserve"> como la del estudiante que se está formando en pedagogía</w:t>
      </w:r>
      <w:r w:rsidRPr="00850C27">
        <w:rPr>
          <w:rFonts w:ascii="Times New Roman" w:eastAsia="Times New Roman" w:hAnsi="Times New Roman" w:cs="Times New Roman"/>
          <w:bCs/>
          <w:sz w:val="24"/>
          <w:szCs w:val="24"/>
          <w:vertAlign w:val="superscript"/>
          <w:lang w:val="es-ES" w:eastAsia="es-ES"/>
        </w:rPr>
        <w:footnoteReference w:id="11"/>
      </w:r>
      <w:r w:rsidRPr="00850C27">
        <w:rPr>
          <w:rFonts w:ascii="Times New Roman" w:eastAsia="Times New Roman" w:hAnsi="Times New Roman" w:cs="Times New Roman"/>
          <w:bCs/>
          <w:sz w:val="24"/>
          <w:szCs w:val="24"/>
          <w:lang w:val="es-ES" w:eastAsia="es-ES"/>
        </w:rPr>
        <w:t xml:space="preserve">. </w:t>
      </w:r>
    </w:p>
    <w:p w:rsidR="0011482C" w:rsidRPr="00850C27" w:rsidRDefault="0011482C" w:rsidP="00850C27">
      <w:pPr>
        <w:spacing w:after="0"/>
        <w:ind w:firstLine="708"/>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 xml:space="preserve">Si las instituciones educativas </w:t>
      </w:r>
      <w:r w:rsidR="0091644A">
        <w:rPr>
          <w:rFonts w:ascii="Times New Roman" w:eastAsia="Times New Roman" w:hAnsi="Times New Roman" w:cs="Times New Roman"/>
          <w:bCs/>
          <w:sz w:val="24"/>
          <w:szCs w:val="24"/>
          <w:lang w:val="es-ES" w:eastAsia="es-ES"/>
        </w:rPr>
        <w:t xml:space="preserve">de todos los niveles </w:t>
      </w:r>
      <w:r w:rsidRPr="00850C27">
        <w:rPr>
          <w:rFonts w:ascii="Times New Roman" w:eastAsia="Times New Roman" w:hAnsi="Times New Roman" w:cs="Times New Roman"/>
          <w:bCs/>
          <w:sz w:val="24"/>
          <w:szCs w:val="24"/>
          <w:lang w:val="es-ES" w:eastAsia="es-ES"/>
        </w:rPr>
        <w:t xml:space="preserve">quieren revalorar la condición de los sujetos que la componen, es necesario aceptar que desde la suvidagogía se puedan construir  textos específicos, historias de vida, biografías, autobiografías, poesías, textos literarios, reseñas, textos abiertos conceptuales, textos pretextos, ensayos, así como el reconocimiento de su condición cultural, lingüística, raza, sexo, etnias, indigenismo, saberes </w:t>
      </w:r>
      <w:r w:rsidR="0091644A">
        <w:rPr>
          <w:rFonts w:ascii="Times New Roman" w:eastAsia="Times New Roman" w:hAnsi="Times New Roman" w:cs="Times New Roman"/>
          <w:bCs/>
          <w:sz w:val="24"/>
          <w:szCs w:val="24"/>
          <w:lang w:val="es-ES" w:eastAsia="es-ES"/>
        </w:rPr>
        <w:t xml:space="preserve">ignorados </w:t>
      </w:r>
      <w:r w:rsidRPr="00850C27">
        <w:rPr>
          <w:rFonts w:ascii="Times New Roman" w:eastAsia="Times New Roman" w:hAnsi="Times New Roman" w:cs="Times New Roman"/>
          <w:bCs/>
          <w:sz w:val="24"/>
          <w:szCs w:val="24"/>
          <w:lang w:val="es-ES" w:eastAsia="es-ES"/>
        </w:rPr>
        <w:t xml:space="preserve"> </w:t>
      </w:r>
      <w:r w:rsidR="004F7F89">
        <w:rPr>
          <w:rFonts w:ascii="Times New Roman" w:eastAsia="Times New Roman" w:hAnsi="Times New Roman" w:cs="Times New Roman"/>
          <w:bCs/>
          <w:sz w:val="24"/>
          <w:szCs w:val="24"/>
          <w:lang w:val="es-ES" w:eastAsia="es-ES"/>
        </w:rPr>
        <w:t>(</w:t>
      </w:r>
      <w:r w:rsidR="0091644A">
        <w:rPr>
          <w:rFonts w:ascii="Times New Roman" w:eastAsia="Times New Roman" w:hAnsi="Times New Roman" w:cs="Times New Roman"/>
          <w:bCs/>
          <w:sz w:val="24"/>
          <w:szCs w:val="24"/>
          <w:lang w:val="es-ES" w:eastAsia="es-ES"/>
        </w:rPr>
        <w:t xml:space="preserve">los que se generan en la cultura) </w:t>
      </w:r>
      <w:r w:rsidRPr="00850C27">
        <w:rPr>
          <w:rFonts w:ascii="Times New Roman" w:eastAsia="Times New Roman" w:hAnsi="Times New Roman" w:cs="Times New Roman"/>
          <w:bCs/>
          <w:sz w:val="24"/>
          <w:szCs w:val="24"/>
          <w:lang w:val="es-ES" w:eastAsia="es-ES"/>
        </w:rPr>
        <w:t xml:space="preserve">y en las dinámicas reflexivas que se dan en el aula, ya que  la suvidagogía del docente es una construcción a posteriori a lo que éste  va dando y aportando tanto fuera como dentro de su práctica </w:t>
      </w:r>
      <w:r w:rsidR="0091644A">
        <w:rPr>
          <w:rFonts w:ascii="Times New Roman" w:eastAsia="Times New Roman" w:hAnsi="Times New Roman" w:cs="Times New Roman"/>
          <w:bCs/>
          <w:sz w:val="24"/>
          <w:szCs w:val="24"/>
          <w:lang w:val="es-ES" w:eastAsia="es-ES"/>
        </w:rPr>
        <w:t>profesional docente y de las invariantes de esta,</w:t>
      </w:r>
      <w:r w:rsidRPr="00850C27">
        <w:rPr>
          <w:rFonts w:ascii="Times New Roman" w:eastAsia="Times New Roman" w:hAnsi="Times New Roman" w:cs="Times New Roman"/>
          <w:bCs/>
          <w:sz w:val="24"/>
          <w:szCs w:val="24"/>
          <w:lang w:val="es-ES" w:eastAsia="es-ES"/>
        </w:rPr>
        <w:t xml:space="preserve"> lo que evidencia que el conocimiento científico</w:t>
      </w:r>
      <w:r w:rsidR="0091644A">
        <w:rPr>
          <w:rFonts w:ascii="Times New Roman" w:eastAsia="Times New Roman" w:hAnsi="Times New Roman" w:cs="Times New Roman"/>
          <w:bCs/>
          <w:sz w:val="24"/>
          <w:szCs w:val="24"/>
          <w:lang w:val="es-ES" w:eastAsia="es-ES"/>
        </w:rPr>
        <w:t xml:space="preserve">, tiene como base primaria, inicial, </w:t>
      </w:r>
      <w:r w:rsidRPr="00850C27">
        <w:rPr>
          <w:rFonts w:ascii="Times New Roman" w:eastAsia="Times New Roman" w:hAnsi="Times New Roman" w:cs="Times New Roman"/>
          <w:bCs/>
          <w:sz w:val="24"/>
          <w:szCs w:val="24"/>
          <w:lang w:val="es-ES" w:eastAsia="es-ES"/>
        </w:rPr>
        <w:t xml:space="preserve"> es de lo que genera el hombre </w:t>
      </w:r>
      <w:r w:rsidR="0091644A">
        <w:rPr>
          <w:rFonts w:ascii="Times New Roman" w:eastAsia="Times New Roman" w:hAnsi="Times New Roman" w:cs="Times New Roman"/>
          <w:bCs/>
          <w:sz w:val="24"/>
          <w:szCs w:val="24"/>
          <w:lang w:val="es-ES" w:eastAsia="es-ES"/>
        </w:rPr>
        <w:t xml:space="preserve">y la mujer </w:t>
      </w:r>
      <w:r w:rsidRPr="00850C27">
        <w:rPr>
          <w:rFonts w:ascii="Times New Roman" w:eastAsia="Times New Roman" w:hAnsi="Times New Roman" w:cs="Times New Roman"/>
          <w:bCs/>
          <w:sz w:val="24"/>
          <w:szCs w:val="24"/>
          <w:lang w:val="es-ES" w:eastAsia="es-ES"/>
        </w:rPr>
        <w:t>en la cotidianidad y es a partir de lo que sucede en ella cómo se empiezan a organizar las diferentes eventualidades qu</w:t>
      </w:r>
      <w:r w:rsidR="0091644A">
        <w:rPr>
          <w:rFonts w:ascii="Times New Roman" w:eastAsia="Times New Roman" w:hAnsi="Times New Roman" w:cs="Times New Roman"/>
          <w:bCs/>
          <w:sz w:val="24"/>
          <w:szCs w:val="24"/>
          <w:lang w:val="es-ES" w:eastAsia="es-ES"/>
        </w:rPr>
        <w:t>e luego aparecen organizadas y publicadas de manera científica.</w:t>
      </w:r>
      <w:r w:rsidRPr="00850C27">
        <w:rPr>
          <w:rFonts w:ascii="Times New Roman" w:eastAsia="Times New Roman" w:hAnsi="Times New Roman" w:cs="Times New Roman"/>
          <w:bCs/>
          <w:sz w:val="24"/>
          <w:szCs w:val="24"/>
          <w:lang w:val="es-ES" w:eastAsia="es-ES"/>
        </w:rPr>
        <w:t xml:space="preserve">  </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Estos procesos de sistematización  también se dan al margen de la cotidianidad  y  es  ésta quien en determinado momento de análisis posibilita  los espacios</w:t>
      </w:r>
      <w:r w:rsidR="00497933">
        <w:rPr>
          <w:rFonts w:ascii="Times New Roman" w:eastAsia="Times New Roman" w:hAnsi="Times New Roman" w:cs="Times New Roman"/>
          <w:bCs/>
          <w:sz w:val="24"/>
          <w:szCs w:val="24"/>
          <w:lang w:val="es-ES" w:eastAsia="es-ES"/>
        </w:rPr>
        <w:t xml:space="preserve"> para que el docente construya</w:t>
      </w:r>
      <w:r w:rsidRPr="00850C27">
        <w:rPr>
          <w:rFonts w:ascii="Times New Roman" w:eastAsia="Times New Roman" w:hAnsi="Times New Roman" w:cs="Times New Roman"/>
          <w:bCs/>
          <w:sz w:val="24"/>
          <w:szCs w:val="24"/>
          <w:lang w:val="es-ES" w:eastAsia="es-ES"/>
        </w:rPr>
        <w:t xml:space="preserve"> su suvidagogía como otro saber</w:t>
      </w:r>
      <w:r w:rsidRPr="00850C27">
        <w:rPr>
          <w:rFonts w:ascii="Times New Roman" w:eastAsia="Times New Roman" w:hAnsi="Times New Roman" w:cs="Times New Roman"/>
          <w:bCs/>
          <w:sz w:val="24"/>
          <w:szCs w:val="24"/>
          <w:vertAlign w:val="superscript"/>
          <w:lang w:val="es-ES" w:eastAsia="es-ES"/>
        </w:rPr>
        <w:footnoteReference w:id="12"/>
      </w:r>
      <w:r w:rsidRPr="00850C27">
        <w:rPr>
          <w:rFonts w:ascii="Times New Roman" w:eastAsia="Times New Roman" w:hAnsi="Times New Roman" w:cs="Times New Roman"/>
          <w:bCs/>
          <w:sz w:val="24"/>
          <w:szCs w:val="24"/>
          <w:lang w:val="es-ES" w:eastAsia="es-ES"/>
        </w:rPr>
        <w:t xml:space="preserve">. Desde ésta perspectiva, para que la </w:t>
      </w:r>
      <w:r w:rsidRPr="00850C27">
        <w:rPr>
          <w:rFonts w:ascii="Times New Roman" w:eastAsia="Times New Roman" w:hAnsi="Times New Roman" w:cs="Times New Roman"/>
          <w:bCs/>
          <w:sz w:val="24"/>
          <w:szCs w:val="24"/>
          <w:lang w:val="es-ES" w:eastAsia="es-ES"/>
        </w:rPr>
        <w:lastRenderedPageBreak/>
        <w:t xml:space="preserve">cotidianidad tenga relevancia se necesita identificarla, </w:t>
      </w:r>
      <w:r w:rsidR="00497933">
        <w:rPr>
          <w:rFonts w:ascii="Times New Roman" w:eastAsia="Times New Roman" w:hAnsi="Times New Roman" w:cs="Times New Roman"/>
          <w:bCs/>
          <w:sz w:val="24"/>
          <w:szCs w:val="24"/>
          <w:lang w:val="es-ES" w:eastAsia="es-ES"/>
        </w:rPr>
        <w:t xml:space="preserve">registrarla, sistematizarla, resignificarla, comprenderla,  y accionarla, con lo cual se constituye en hecho </w:t>
      </w:r>
      <w:r w:rsidR="00497933" w:rsidRPr="00850C27">
        <w:rPr>
          <w:rFonts w:ascii="Times New Roman" w:eastAsia="Times New Roman" w:hAnsi="Times New Roman" w:cs="Times New Roman"/>
          <w:bCs/>
          <w:sz w:val="24"/>
          <w:szCs w:val="24"/>
          <w:lang w:val="es-ES" w:eastAsia="es-ES"/>
        </w:rPr>
        <w:t>his</w:t>
      </w:r>
      <w:r w:rsidR="00497933">
        <w:rPr>
          <w:rFonts w:ascii="Times New Roman" w:eastAsia="Times New Roman" w:hAnsi="Times New Roman" w:cs="Times New Roman"/>
          <w:bCs/>
          <w:sz w:val="24"/>
          <w:szCs w:val="24"/>
          <w:lang w:val="es-ES" w:eastAsia="es-ES"/>
        </w:rPr>
        <w:t>tórico, lo cual</w:t>
      </w:r>
      <w:r w:rsidRPr="00850C27">
        <w:rPr>
          <w:rFonts w:ascii="Times New Roman" w:eastAsia="Times New Roman" w:hAnsi="Times New Roman" w:cs="Times New Roman"/>
          <w:bCs/>
          <w:sz w:val="24"/>
          <w:szCs w:val="24"/>
          <w:lang w:val="es-ES" w:eastAsia="es-ES"/>
        </w:rPr>
        <w:t xml:space="preserve"> también es saber</w:t>
      </w:r>
      <w:r w:rsidR="00497933">
        <w:rPr>
          <w:rFonts w:ascii="Times New Roman" w:eastAsia="Times New Roman" w:hAnsi="Times New Roman" w:cs="Times New Roman"/>
          <w:bCs/>
          <w:sz w:val="24"/>
          <w:szCs w:val="24"/>
          <w:lang w:val="es-ES" w:eastAsia="es-ES"/>
        </w:rPr>
        <w:t>, pero mucho de este</w:t>
      </w:r>
      <w:r w:rsidRPr="00850C27">
        <w:rPr>
          <w:rFonts w:ascii="Times New Roman" w:eastAsia="Times New Roman" w:hAnsi="Times New Roman" w:cs="Times New Roman"/>
          <w:bCs/>
          <w:sz w:val="24"/>
          <w:szCs w:val="24"/>
          <w:lang w:val="es-ES" w:eastAsia="es-ES"/>
        </w:rPr>
        <w:t xml:space="preserve"> se ha quedado como ignorado. </w:t>
      </w:r>
      <w:r w:rsidR="00497933">
        <w:rPr>
          <w:rFonts w:ascii="Times New Roman" w:eastAsia="Times New Roman" w:hAnsi="Times New Roman" w:cs="Times New Roman"/>
          <w:bCs/>
          <w:sz w:val="24"/>
          <w:szCs w:val="24"/>
          <w:lang w:val="es-ES" w:eastAsia="es-ES"/>
        </w:rPr>
        <w:t>Ahora</w:t>
      </w:r>
      <w:r w:rsidRPr="00850C27">
        <w:rPr>
          <w:rFonts w:ascii="Times New Roman" w:eastAsia="Times New Roman" w:hAnsi="Times New Roman" w:cs="Times New Roman"/>
          <w:bCs/>
          <w:sz w:val="24"/>
          <w:szCs w:val="24"/>
          <w:lang w:val="es-ES" w:eastAsia="es-ES"/>
        </w:rPr>
        <w:t xml:space="preserve">, cuando </w:t>
      </w:r>
      <w:r w:rsidR="00497933">
        <w:rPr>
          <w:rFonts w:ascii="Times New Roman" w:eastAsia="Times New Roman" w:hAnsi="Times New Roman" w:cs="Times New Roman"/>
          <w:bCs/>
          <w:sz w:val="24"/>
          <w:szCs w:val="24"/>
          <w:lang w:val="es-ES" w:eastAsia="es-ES"/>
        </w:rPr>
        <w:t>el hecho histórico</w:t>
      </w:r>
      <w:r w:rsidRPr="00850C27">
        <w:rPr>
          <w:rFonts w:ascii="Times New Roman" w:eastAsia="Times New Roman" w:hAnsi="Times New Roman" w:cs="Times New Roman"/>
          <w:bCs/>
          <w:sz w:val="24"/>
          <w:szCs w:val="24"/>
          <w:lang w:val="es-ES" w:eastAsia="es-ES"/>
        </w:rPr>
        <w:t xml:space="preserve"> pasa </w:t>
      </w:r>
      <w:r w:rsidR="00497933">
        <w:rPr>
          <w:rFonts w:ascii="Times New Roman" w:eastAsia="Times New Roman" w:hAnsi="Times New Roman" w:cs="Times New Roman"/>
          <w:bCs/>
          <w:sz w:val="24"/>
          <w:szCs w:val="24"/>
          <w:lang w:val="es-ES" w:eastAsia="es-ES"/>
        </w:rPr>
        <w:t>por el proceso científico, se le connota como tal, pues</w:t>
      </w:r>
      <w:r w:rsidRPr="00850C27">
        <w:rPr>
          <w:rFonts w:ascii="Times New Roman" w:eastAsia="Times New Roman" w:hAnsi="Times New Roman" w:cs="Times New Roman"/>
          <w:bCs/>
          <w:sz w:val="24"/>
          <w:szCs w:val="24"/>
          <w:lang w:val="es-ES" w:eastAsia="es-ES"/>
        </w:rPr>
        <w:t xml:space="preserve"> ha logrado avanzar y  salir del laberinto cotidiano gracias a la sistematización y al análisis del mismo para convertirse en conocimiento validado por la ciencia.  </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Pr="00850C27" w:rsidRDefault="00BF1DA1" w:rsidP="003B5323">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De esta manera</w:t>
      </w:r>
      <w:r w:rsidR="008679A4">
        <w:rPr>
          <w:rFonts w:ascii="Times New Roman" w:eastAsia="Times New Roman" w:hAnsi="Times New Roman" w:cs="Times New Roman"/>
          <w:bCs/>
          <w:sz w:val="24"/>
          <w:szCs w:val="24"/>
          <w:lang w:val="es-ES" w:eastAsia="es-ES"/>
        </w:rPr>
        <w:t>, para iluminar la práctica pedagógica,</w:t>
      </w:r>
      <w:r w:rsidRPr="00850C27">
        <w:rPr>
          <w:rFonts w:ascii="Times New Roman" w:eastAsia="Times New Roman" w:hAnsi="Times New Roman" w:cs="Times New Roman"/>
          <w:bCs/>
          <w:sz w:val="24"/>
          <w:szCs w:val="24"/>
          <w:lang w:val="es-ES" w:eastAsia="es-ES"/>
        </w:rPr>
        <w:t xml:space="preserve"> aparece la subjetividad pedagógica como un destello de luz que alumbra, pero que ese destello va compuesto de una serie de elementos constitutivos para poder cumplir la función que lleva el haz luminoso: alumbrar: es un todo, pero también son partes. Desde ésta mirada, se puede revisar que la pedagogía tradicional se ha dedicado en algunas ocasiones a construir el sujeto, en otras a transformarlo, y en algunas a reflexionar sobre el queh</w:t>
      </w:r>
      <w:r w:rsidR="008679A4">
        <w:rPr>
          <w:rFonts w:ascii="Times New Roman" w:eastAsia="Times New Roman" w:hAnsi="Times New Roman" w:cs="Times New Roman"/>
          <w:bCs/>
          <w:sz w:val="24"/>
          <w:szCs w:val="24"/>
          <w:lang w:val="es-ES" w:eastAsia="es-ES"/>
        </w:rPr>
        <w:t>acer docente, pero poco se ha</w:t>
      </w:r>
      <w:r w:rsidRPr="00850C27">
        <w:rPr>
          <w:rFonts w:ascii="Times New Roman" w:eastAsia="Times New Roman" w:hAnsi="Times New Roman" w:cs="Times New Roman"/>
          <w:bCs/>
          <w:sz w:val="24"/>
          <w:szCs w:val="24"/>
          <w:lang w:val="es-ES" w:eastAsia="es-ES"/>
        </w:rPr>
        <w:t xml:space="preserve"> pensado que ella puede llegar mucho más allá, planteando aspectos relacionados con la productividad académica del docente, y cómo a partir de ésta es que se produce el sujeto y se transforma, es decir, que la subjetividad pedagógica se posibilita en su integralidad con una posición holística, que es la que brindaría la suvidagogía, que involucra, además de los procesos mencionados,  el de la sistematización de lo que hace, de lo que se observa, lo que se debate, se pregunta, se cuestiona, lo que visiona, lo que permea,  lo que siente, conduciéndolo a ampliar  el campo</w:t>
      </w:r>
      <w:r w:rsidRPr="00850C27">
        <w:rPr>
          <w:rFonts w:ascii="Times New Roman" w:eastAsia="Times New Roman" w:hAnsi="Times New Roman" w:cs="Times New Roman"/>
          <w:bCs/>
          <w:sz w:val="24"/>
          <w:szCs w:val="24"/>
          <w:vertAlign w:val="superscript"/>
          <w:lang w:val="es-ES" w:eastAsia="es-ES"/>
        </w:rPr>
        <w:footnoteReference w:id="13"/>
      </w:r>
      <w:r w:rsidRPr="00850C27">
        <w:rPr>
          <w:rFonts w:ascii="Times New Roman" w:eastAsia="Times New Roman" w:hAnsi="Times New Roman" w:cs="Times New Roman"/>
          <w:bCs/>
          <w:sz w:val="24"/>
          <w:szCs w:val="24"/>
          <w:lang w:val="es-ES" w:eastAsia="es-ES"/>
        </w:rPr>
        <w:t>,  para el caso en comento, campo conceptual de la pedagogía</w:t>
      </w:r>
      <w:r w:rsidRPr="00850C27">
        <w:rPr>
          <w:rFonts w:ascii="Times New Roman" w:eastAsia="Times New Roman" w:hAnsi="Times New Roman" w:cs="Times New Roman"/>
          <w:bCs/>
          <w:sz w:val="24"/>
          <w:szCs w:val="24"/>
          <w:vertAlign w:val="superscript"/>
          <w:lang w:val="es-ES" w:eastAsia="es-ES"/>
        </w:rPr>
        <w:footnoteReference w:id="14"/>
      </w:r>
      <w:r w:rsidRPr="00850C27">
        <w:rPr>
          <w:rFonts w:ascii="Times New Roman" w:eastAsia="Times New Roman" w:hAnsi="Times New Roman" w:cs="Times New Roman"/>
          <w:bCs/>
          <w:sz w:val="24"/>
          <w:szCs w:val="24"/>
          <w:lang w:val="es-ES" w:eastAsia="es-ES"/>
        </w:rPr>
        <w:t>.</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 xml:space="preserve">En concomitancia con lo anterior, se necesita de </w:t>
      </w:r>
      <w:r w:rsidR="008679A4">
        <w:rPr>
          <w:rFonts w:ascii="Times New Roman" w:eastAsia="Times New Roman" w:hAnsi="Times New Roman" w:cs="Times New Roman"/>
          <w:bCs/>
          <w:sz w:val="24"/>
          <w:szCs w:val="24"/>
          <w:lang w:val="es-ES" w:eastAsia="es-ES"/>
        </w:rPr>
        <w:t xml:space="preserve">un enfoque pedagógico critico inclusivo </w:t>
      </w:r>
      <w:r w:rsidRPr="00850C27">
        <w:rPr>
          <w:rFonts w:ascii="Times New Roman" w:eastAsia="Times New Roman" w:hAnsi="Times New Roman" w:cs="Times New Roman"/>
          <w:bCs/>
          <w:sz w:val="24"/>
          <w:szCs w:val="24"/>
          <w:lang w:val="es-ES" w:eastAsia="es-ES"/>
        </w:rPr>
        <w:t>que  se dedique a generar sujeto y su transformación como consecuencia de la sistematización de su mismidad, con la pretensión  que  trasciende,  se libera, y salga de las cuatro paredes, el cual debe ser como la luz que  alumbra, o el viento que disemina las semillas, o las aves y mariposas que también sirven para esto, pues  si no hay luz, viento, aves  y mariposas, aparece la oscuridad y el bosque no se expande. De igual forma sucede con  las instituciones educativas cuando  no tienen un solo docente vi</w:t>
      </w:r>
      <w:r w:rsidR="008679A4">
        <w:rPr>
          <w:rFonts w:ascii="Times New Roman" w:eastAsia="Times New Roman" w:hAnsi="Times New Roman" w:cs="Times New Roman"/>
          <w:bCs/>
          <w:sz w:val="24"/>
          <w:szCs w:val="24"/>
          <w:lang w:val="es-ES" w:eastAsia="es-ES"/>
        </w:rPr>
        <w:t xml:space="preserve">tal </w:t>
      </w:r>
      <w:r w:rsidRPr="00850C27">
        <w:rPr>
          <w:rFonts w:ascii="Times New Roman" w:eastAsia="Times New Roman" w:hAnsi="Times New Roman" w:cs="Times New Roman"/>
          <w:bCs/>
          <w:sz w:val="24"/>
          <w:szCs w:val="24"/>
          <w:lang w:val="es-ES" w:eastAsia="es-ES"/>
        </w:rPr>
        <w:t xml:space="preserve">o </w:t>
      </w:r>
      <w:r w:rsidR="008679A4">
        <w:rPr>
          <w:rFonts w:ascii="Times New Roman" w:eastAsia="Times New Roman" w:hAnsi="Times New Roman" w:cs="Times New Roman"/>
          <w:bCs/>
          <w:sz w:val="24"/>
          <w:szCs w:val="24"/>
          <w:lang w:val="es-ES" w:eastAsia="es-ES"/>
        </w:rPr>
        <w:t xml:space="preserve">un </w:t>
      </w:r>
      <w:r w:rsidRPr="00850C27">
        <w:rPr>
          <w:rFonts w:ascii="Times New Roman" w:eastAsia="Times New Roman" w:hAnsi="Times New Roman" w:cs="Times New Roman"/>
          <w:bCs/>
          <w:sz w:val="24"/>
          <w:szCs w:val="24"/>
          <w:lang w:val="es-ES" w:eastAsia="es-ES"/>
        </w:rPr>
        <w:t>suvidagogo, no hay quien se encargue  de iluminarla  y hacer que los caminos  no estén en  tinieblas, o se encuentren tan desérticas que  no existan árboles, y por qué no: el bosque.</w:t>
      </w:r>
      <w:r w:rsidR="008679A4">
        <w:rPr>
          <w:rFonts w:ascii="Times New Roman" w:eastAsia="Times New Roman" w:hAnsi="Times New Roman" w:cs="Times New Roman"/>
          <w:bCs/>
          <w:sz w:val="24"/>
          <w:szCs w:val="24"/>
          <w:lang w:val="es-ES" w:eastAsia="es-ES"/>
        </w:rPr>
        <w:t xml:space="preserve"> Esto lo resuelve la suvidagogía, que analogizando,  cumple con la función que hace la savia en las plantas, la sangre en los vertebrados y la tinta en el papel.</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lastRenderedPageBreak/>
        <w:t xml:space="preserve">De aquí que la  suvidagogía considera, recupera, analiza y </w:t>
      </w:r>
      <w:r w:rsidR="008679A4">
        <w:rPr>
          <w:rFonts w:ascii="Times New Roman" w:eastAsia="Times New Roman" w:hAnsi="Times New Roman" w:cs="Times New Roman"/>
          <w:bCs/>
          <w:sz w:val="24"/>
          <w:szCs w:val="24"/>
          <w:lang w:val="es-ES" w:eastAsia="es-ES"/>
        </w:rPr>
        <w:t>valida, no sólo los saberes</w:t>
      </w:r>
      <w:r w:rsidRPr="00850C27">
        <w:rPr>
          <w:rFonts w:ascii="Times New Roman" w:eastAsia="Times New Roman" w:hAnsi="Times New Roman" w:cs="Times New Roman"/>
          <w:bCs/>
          <w:sz w:val="24"/>
          <w:szCs w:val="24"/>
          <w:lang w:val="es-ES" w:eastAsia="es-ES"/>
        </w:rPr>
        <w:t xml:space="preserve"> conocidos (saberes científicos), sino los saberes que no son tenidos en cuenta por el currículo oficial (saberes ignorad</w:t>
      </w:r>
      <w:r w:rsidR="008679A4">
        <w:rPr>
          <w:rFonts w:ascii="Times New Roman" w:eastAsia="Times New Roman" w:hAnsi="Times New Roman" w:cs="Times New Roman"/>
          <w:bCs/>
          <w:sz w:val="24"/>
          <w:szCs w:val="24"/>
          <w:lang w:val="es-ES" w:eastAsia="es-ES"/>
        </w:rPr>
        <w:t>os), por lo tanto, para que este enfoque</w:t>
      </w:r>
      <w:r w:rsidRPr="00850C27">
        <w:rPr>
          <w:rFonts w:ascii="Times New Roman" w:eastAsia="Times New Roman" w:hAnsi="Times New Roman" w:cs="Times New Roman"/>
          <w:bCs/>
          <w:sz w:val="24"/>
          <w:szCs w:val="24"/>
          <w:lang w:val="es-ES" w:eastAsia="es-ES"/>
        </w:rPr>
        <w:t xml:space="preserve"> brinde las condiciones de alternatividad en el aula,  necesita tener  el apoyo de un currículo que no sea excluyente de los saberes ignorados y de la subjetividad,  tanto para los docentes como para los estudiantes.</w:t>
      </w:r>
      <w:r w:rsidR="008679A4">
        <w:rPr>
          <w:rFonts w:ascii="Times New Roman" w:eastAsia="Times New Roman" w:hAnsi="Times New Roman" w:cs="Times New Roman"/>
          <w:bCs/>
          <w:sz w:val="24"/>
          <w:szCs w:val="24"/>
          <w:lang w:val="es-ES" w:eastAsia="es-ES"/>
        </w:rPr>
        <w:t xml:space="preserve"> Por ello propone un currículo suvidagógico, de carácter interaxiosociovital, es decir, </w:t>
      </w:r>
      <w:r w:rsidR="00285123">
        <w:rPr>
          <w:rFonts w:ascii="Times New Roman" w:eastAsia="Times New Roman" w:hAnsi="Times New Roman" w:cs="Times New Roman"/>
          <w:bCs/>
          <w:sz w:val="24"/>
          <w:szCs w:val="24"/>
          <w:lang w:val="es-ES" w:eastAsia="es-ES"/>
        </w:rPr>
        <w:t>con soporte de cuatro teorías, como el interaccionismo simbólico, la axiología, la sociológica y el vitalismo</w:t>
      </w: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 xml:space="preserve"> Para tal eventualidad, </w:t>
      </w:r>
      <w:r w:rsidR="00285123">
        <w:rPr>
          <w:rFonts w:ascii="Times New Roman" w:eastAsia="Times New Roman" w:hAnsi="Times New Roman" w:cs="Times New Roman"/>
          <w:bCs/>
          <w:sz w:val="24"/>
          <w:szCs w:val="24"/>
          <w:lang w:val="es-ES" w:eastAsia="es-ES"/>
        </w:rPr>
        <w:t xml:space="preserve">el enfoque de la suvidagogía </w:t>
      </w:r>
      <w:r w:rsidRPr="00850C27">
        <w:rPr>
          <w:rFonts w:ascii="Times New Roman" w:eastAsia="Times New Roman" w:hAnsi="Times New Roman" w:cs="Times New Roman"/>
          <w:bCs/>
          <w:sz w:val="24"/>
          <w:szCs w:val="24"/>
          <w:lang w:val="es-ES" w:eastAsia="es-ES"/>
        </w:rPr>
        <w:t xml:space="preserve">sugiere el currículo con fines </w:t>
      </w:r>
      <w:r w:rsidR="008348C6">
        <w:rPr>
          <w:rFonts w:ascii="Times New Roman" w:eastAsia="Times New Roman" w:hAnsi="Times New Roman" w:cs="Times New Roman"/>
          <w:bCs/>
          <w:sz w:val="24"/>
          <w:szCs w:val="24"/>
          <w:lang w:val="es-ES" w:eastAsia="es-ES"/>
        </w:rPr>
        <w:t>inter</w:t>
      </w:r>
      <w:r w:rsidR="008348C6" w:rsidRPr="00850C27">
        <w:rPr>
          <w:rFonts w:ascii="Times New Roman" w:eastAsia="Times New Roman" w:hAnsi="Times New Roman" w:cs="Times New Roman"/>
          <w:bCs/>
          <w:sz w:val="24"/>
          <w:szCs w:val="24"/>
          <w:lang w:val="es-ES" w:eastAsia="es-ES"/>
        </w:rPr>
        <w:t>axiosociovital</w:t>
      </w:r>
      <w:r w:rsidR="008348C6">
        <w:rPr>
          <w:rStyle w:val="Refdenotaalpie"/>
          <w:rFonts w:ascii="Times New Roman" w:eastAsia="Times New Roman" w:hAnsi="Times New Roman" w:cs="Times New Roman"/>
          <w:bCs/>
          <w:sz w:val="24"/>
          <w:szCs w:val="24"/>
          <w:lang w:val="es-ES" w:eastAsia="es-ES"/>
        </w:rPr>
        <w:footnoteReference w:id="15"/>
      </w:r>
      <w:r w:rsidRPr="00850C27">
        <w:rPr>
          <w:rFonts w:ascii="Times New Roman" w:eastAsia="Times New Roman" w:hAnsi="Times New Roman" w:cs="Times New Roman"/>
          <w:bCs/>
          <w:sz w:val="24"/>
          <w:szCs w:val="24"/>
          <w:lang w:val="es-ES" w:eastAsia="es-ES"/>
        </w:rPr>
        <w:t xml:space="preserve">, debido a que en su esencia no sólo tiene en cuenta lo que establece la norma a través de los textos impuestos, sino que permite que los saberes curricularizados  puedan imbricarse con los que genera la subjetividad pedagógica del profesor y el estudiante, así como lo que se </w:t>
      </w:r>
      <w:r w:rsidR="00285123">
        <w:rPr>
          <w:rFonts w:ascii="Times New Roman" w:eastAsia="Times New Roman" w:hAnsi="Times New Roman" w:cs="Times New Roman"/>
          <w:bCs/>
          <w:sz w:val="24"/>
          <w:szCs w:val="24"/>
          <w:lang w:val="es-ES" w:eastAsia="es-ES"/>
        </w:rPr>
        <w:t>genera de la práctica profesional docente y de sus invariantes</w:t>
      </w:r>
      <w:r w:rsidRPr="00850C27">
        <w:rPr>
          <w:rFonts w:ascii="Times New Roman" w:eastAsia="Times New Roman" w:hAnsi="Times New Roman" w:cs="Times New Roman"/>
          <w:bCs/>
          <w:sz w:val="24"/>
          <w:szCs w:val="24"/>
          <w:lang w:val="es-ES" w:eastAsia="es-ES"/>
        </w:rPr>
        <w:t>, para que aparezca, no la triangulación como se ha dado históri</w:t>
      </w:r>
      <w:r w:rsidR="003B5323">
        <w:rPr>
          <w:rFonts w:ascii="Times New Roman" w:eastAsia="Times New Roman" w:hAnsi="Times New Roman" w:cs="Times New Roman"/>
          <w:bCs/>
          <w:sz w:val="24"/>
          <w:szCs w:val="24"/>
          <w:lang w:val="es-ES" w:eastAsia="es-ES"/>
        </w:rPr>
        <w:t xml:space="preserve">camente en la tradicionalidad, </w:t>
      </w:r>
      <w:r w:rsidRPr="00850C27">
        <w:rPr>
          <w:rFonts w:ascii="Times New Roman" w:eastAsia="Times New Roman" w:hAnsi="Times New Roman" w:cs="Times New Roman"/>
          <w:bCs/>
          <w:sz w:val="24"/>
          <w:szCs w:val="24"/>
          <w:lang w:val="es-ES" w:eastAsia="es-ES"/>
        </w:rPr>
        <w:t xml:space="preserve">sino la cuadrangulación de los saberes. </w:t>
      </w:r>
    </w:p>
    <w:p w:rsidR="00BF1DA1" w:rsidRPr="00850C27" w:rsidRDefault="00BF1DA1" w:rsidP="00850C27">
      <w:pPr>
        <w:spacing w:after="0"/>
        <w:jc w:val="both"/>
        <w:rPr>
          <w:rFonts w:ascii="Times New Roman" w:eastAsia="Times New Roman" w:hAnsi="Times New Roman" w:cs="Times New Roman"/>
          <w:bCs/>
          <w:sz w:val="24"/>
          <w:szCs w:val="24"/>
          <w:lang w:val="es-ES" w:eastAsia="es-ES"/>
        </w:rPr>
      </w:pPr>
    </w:p>
    <w:p w:rsidR="00BF1DA1" w:rsidRPr="00850C27" w:rsidRDefault="00BF1DA1" w:rsidP="00850C27">
      <w:pPr>
        <w:spacing w:after="0"/>
        <w:ind w:firstLine="708"/>
        <w:jc w:val="both"/>
        <w:rPr>
          <w:rFonts w:ascii="Times New Roman" w:eastAsia="Times New Roman" w:hAnsi="Times New Roman" w:cs="Times New Roman"/>
          <w:bCs/>
          <w:sz w:val="24"/>
          <w:szCs w:val="24"/>
          <w:lang w:val="es-ES" w:eastAsia="es-ES"/>
        </w:rPr>
      </w:pPr>
      <w:r w:rsidRPr="00850C27">
        <w:rPr>
          <w:rFonts w:ascii="Times New Roman" w:eastAsia="Times New Roman" w:hAnsi="Times New Roman" w:cs="Times New Roman"/>
          <w:bCs/>
          <w:sz w:val="24"/>
          <w:szCs w:val="24"/>
          <w:lang w:val="es-ES" w:eastAsia="es-ES"/>
        </w:rPr>
        <w:t xml:space="preserve">En la suvidagogía se prima el relatarnos a nosotros mismos, ya sea desde los saberes </w:t>
      </w:r>
      <w:r w:rsidR="00285123">
        <w:rPr>
          <w:rFonts w:ascii="Times New Roman" w:eastAsia="Times New Roman" w:hAnsi="Times New Roman" w:cs="Times New Roman"/>
          <w:bCs/>
          <w:sz w:val="24"/>
          <w:szCs w:val="24"/>
          <w:lang w:val="es-ES" w:eastAsia="es-ES"/>
        </w:rPr>
        <w:t xml:space="preserve">conocidos (los </w:t>
      </w:r>
      <w:r w:rsidRPr="00850C27">
        <w:rPr>
          <w:rFonts w:ascii="Times New Roman" w:eastAsia="Times New Roman" w:hAnsi="Times New Roman" w:cs="Times New Roman"/>
          <w:bCs/>
          <w:sz w:val="24"/>
          <w:szCs w:val="24"/>
          <w:lang w:val="es-ES" w:eastAsia="es-ES"/>
        </w:rPr>
        <w:t xml:space="preserve">científicos </w:t>
      </w:r>
      <w:r w:rsidR="00285123">
        <w:rPr>
          <w:rFonts w:ascii="Times New Roman" w:eastAsia="Times New Roman" w:hAnsi="Times New Roman" w:cs="Times New Roman"/>
          <w:bCs/>
          <w:sz w:val="24"/>
          <w:szCs w:val="24"/>
          <w:lang w:val="es-ES" w:eastAsia="es-ES"/>
        </w:rPr>
        <w:t xml:space="preserve">) o </w:t>
      </w:r>
      <w:r w:rsidRPr="00850C27">
        <w:rPr>
          <w:rFonts w:ascii="Times New Roman" w:eastAsia="Times New Roman" w:hAnsi="Times New Roman" w:cs="Times New Roman"/>
          <w:bCs/>
          <w:sz w:val="24"/>
          <w:szCs w:val="24"/>
          <w:lang w:val="es-ES" w:eastAsia="es-ES"/>
        </w:rPr>
        <w:t xml:space="preserve"> los </w:t>
      </w:r>
      <w:r w:rsidR="003B5323">
        <w:rPr>
          <w:rFonts w:ascii="Times New Roman" w:eastAsia="Times New Roman" w:hAnsi="Times New Roman" w:cs="Times New Roman"/>
          <w:bCs/>
          <w:sz w:val="24"/>
          <w:szCs w:val="24"/>
          <w:lang w:val="es-ES" w:eastAsia="es-ES"/>
        </w:rPr>
        <w:t xml:space="preserve">saberes </w:t>
      </w:r>
      <w:r w:rsidR="00285123">
        <w:rPr>
          <w:rFonts w:ascii="Times New Roman" w:eastAsia="Times New Roman" w:hAnsi="Times New Roman" w:cs="Times New Roman"/>
          <w:bCs/>
          <w:sz w:val="24"/>
          <w:szCs w:val="24"/>
          <w:lang w:val="es-ES" w:eastAsia="es-ES"/>
        </w:rPr>
        <w:t xml:space="preserve">ignorados  ( los que genera la cultura) </w:t>
      </w:r>
      <w:r w:rsidRPr="00850C27">
        <w:rPr>
          <w:rFonts w:ascii="Times New Roman" w:eastAsia="Times New Roman" w:hAnsi="Times New Roman" w:cs="Times New Roman"/>
          <w:bCs/>
          <w:sz w:val="24"/>
          <w:szCs w:val="24"/>
          <w:lang w:val="es-ES" w:eastAsia="es-ES"/>
        </w:rPr>
        <w:t>o contarnos sobre lo que se está haciendo, impidiendo que los otros discursos sean invasivos, lo que se ha denom</w:t>
      </w:r>
      <w:r w:rsidR="00285123">
        <w:rPr>
          <w:rFonts w:ascii="Times New Roman" w:eastAsia="Times New Roman" w:hAnsi="Times New Roman" w:cs="Times New Roman"/>
          <w:bCs/>
          <w:sz w:val="24"/>
          <w:szCs w:val="24"/>
          <w:lang w:val="es-ES" w:eastAsia="es-ES"/>
        </w:rPr>
        <w:t xml:space="preserve">inado desde la investigación, </w:t>
      </w:r>
      <w:r w:rsidRPr="00850C27">
        <w:rPr>
          <w:rFonts w:ascii="Times New Roman" w:eastAsia="Times New Roman" w:hAnsi="Times New Roman" w:cs="Times New Roman"/>
          <w:bCs/>
          <w:sz w:val="24"/>
          <w:szCs w:val="24"/>
          <w:lang w:val="es-ES" w:eastAsia="es-ES"/>
        </w:rPr>
        <w:t xml:space="preserve">invasividad discursiva sobre lo que estás enseñando, de tal manera, que si no se controla, generaría metástasis pedagógica, en donde la invasión del nuevo discurso, de nuevas temáticas y conceptos terminarían remplazando la esencia de tu temática a abordar, afectando lo que está establecido por el currículo oficial para la sesión del día.  Esto no significa, que no se  haga, simplemente la pretensión está relacionada con el hecho de  contrastar con otros ideales, con los del Estado, o los que la suvidagogía  te  invoca a producir, bajo el control del docente y del estudiante,  de acuerdo con lo que se está dando en el contexto local y global: es decir, que lo local esté </w:t>
      </w:r>
      <w:r w:rsidR="00285123">
        <w:rPr>
          <w:rFonts w:ascii="Times New Roman" w:eastAsia="Times New Roman" w:hAnsi="Times New Roman" w:cs="Times New Roman"/>
          <w:bCs/>
          <w:sz w:val="24"/>
          <w:szCs w:val="24"/>
          <w:lang w:val="es-ES" w:eastAsia="es-ES"/>
        </w:rPr>
        <w:t>en lo global y éste en lo local: la glocalidad.</w:t>
      </w:r>
    </w:p>
    <w:p w:rsidR="00BF1DA1" w:rsidRPr="00850C27" w:rsidRDefault="00BF1DA1" w:rsidP="00850C27">
      <w:pPr>
        <w:spacing w:after="0"/>
        <w:contextualSpacing/>
        <w:jc w:val="both"/>
        <w:rPr>
          <w:rFonts w:ascii="Times New Roman" w:eastAsia="Times New Roman" w:hAnsi="Times New Roman" w:cs="Times New Roman"/>
          <w:b/>
          <w:sz w:val="24"/>
          <w:szCs w:val="24"/>
          <w:lang w:val="es-ES" w:eastAsia="es-ES"/>
        </w:rPr>
      </w:pPr>
    </w:p>
    <w:p w:rsidR="005830EE" w:rsidRPr="005830EE" w:rsidRDefault="005830EE" w:rsidP="005830EE">
      <w:pPr>
        <w:spacing w:after="0" w:line="360" w:lineRule="auto"/>
        <w:contextualSpacing/>
        <w:jc w:val="both"/>
        <w:rPr>
          <w:rFonts w:ascii="Times New Roman" w:eastAsia="Times New Roman" w:hAnsi="Times New Roman" w:cs="Times New Roman"/>
          <w:b/>
          <w:color w:val="FF0000"/>
          <w:sz w:val="24"/>
          <w:szCs w:val="24"/>
          <w:lang w:val="es-ES" w:eastAsia="es-ES"/>
        </w:rPr>
      </w:pPr>
      <w:r w:rsidRPr="005830EE">
        <w:rPr>
          <w:rFonts w:ascii="Times New Roman" w:eastAsia="Times New Roman" w:hAnsi="Times New Roman" w:cs="Times New Roman"/>
          <w:b/>
          <w:color w:val="FF0000"/>
          <w:sz w:val="24"/>
          <w:szCs w:val="24"/>
          <w:lang w:val="es-ES" w:eastAsia="es-ES"/>
        </w:rPr>
        <w:t>3.1.5.2  Saber leer el libro de la propia vida.</w:t>
      </w:r>
    </w:p>
    <w:p w:rsidR="00596C55" w:rsidRPr="00850C27" w:rsidRDefault="00596C55" w:rsidP="00850C27">
      <w:pPr>
        <w:spacing w:after="0"/>
        <w:contextualSpacing/>
        <w:jc w:val="both"/>
        <w:rPr>
          <w:rFonts w:ascii="Times New Roman" w:eastAsia="Times New Roman" w:hAnsi="Times New Roman" w:cs="Times New Roman"/>
          <w:b/>
          <w:sz w:val="24"/>
          <w:szCs w:val="24"/>
          <w:lang w:val="es-ES" w:eastAsia="es-ES"/>
        </w:rPr>
      </w:pPr>
    </w:p>
    <w:p w:rsidR="00BF1DA1" w:rsidRDefault="00BF1DA1" w:rsidP="00850C27">
      <w:pPr>
        <w:spacing w:after="120"/>
        <w:ind w:firstLine="708"/>
        <w:contextualSpacing/>
        <w:jc w:val="both"/>
        <w:rPr>
          <w:rFonts w:ascii="Times New Roman" w:eastAsia="Times New Roman" w:hAnsi="Times New Roman" w:cs="Times New Roman"/>
          <w:sz w:val="24"/>
          <w:szCs w:val="24"/>
          <w:lang w:val="es-ES" w:eastAsia="es-ES"/>
        </w:rPr>
      </w:pPr>
      <w:r w:rsidRPr="00850C27">
        <w:rPr>
          <w:rFonts w:ascii="Times New Roman" w:eastAsia="Times New Roman" w:hAnsi="Times New Roman" w:cs="Times New Roman"/>
          <w:sz w:val="24"/>
          <w:szCs w:val="24"/>
          <w:lang w:val="es-ES" w:eastAsia="es-ES"/>
        </w:rPr>
        <w:t xml:space="preserve">El ser humano  tiene la capacidad para decidir sobre donde puede actuar. Por ello es determinante la posición como sujeto de la enseñanza sobre el saber que va a impartir, pues ningún saber está aislado de su condición de sujeto.  Por lo tanto, la configuración de la práctica pedagógica dada a través de la reflexión y acción suvidagógica por parte de los docentes </w:t>
      </w:r>
      <w:r w:rsidR="00FB16D7">
        <w:rPr>
          <w:rFonts w:ascii="Times New Roman" w:eastAsia="Times New Roman" w:hAnsi="Times New Roman" w:cs="Times New Roman"/>
          <w:sz w:val="24"/>
          <w:szCs w:val="24"/>
          <w:lang w:val="es-ES" w:eastAsia="es-ES"/>
        </w:rPr>
        <w:t xml:space="preserve">y estudiantes en formación pedagógica </w:t>
      </w:r>
      <w:r w:rsidRPr="00850C27">
        <w:rPr>
          <w:rFonts w:ascii="Times New Roman" w:eastAsia="Times New Roman" w:hAnsi="Times New Roman" w:cs="Times New Roman"/>
          <w:sz w:val="24"/>
          <w:szCs w:val="24"/>
          <w:lang w:val="es-ES" w:eastAsia="es-ES"/>
        </w:rPr>
        <w:t xml:space="preserve">como fenómeno socio educativo, pedagógico y didáctico,  condujo a que los docentes se transformen y generen cambios para  </w:t>
      </w:r>
      <w:r w:rsidRPr="00850C27">
        <w:rPr>
          <w:rFonts w:ascii="Times New Roman" w:eastAsia="Times New Roman" w:hAnsi="Times New Roman" w:cs="Times New Roman"/>
          <w:sz w:val="24"/>
          <w:szCs w:val="24"/>
          <w:lang w:val="es-ES" w:eastAsia="es-ES"/>
        </w:rPr>
        <w:lastRenderedPageBreak/>
        <w:t>luego transformar  la comunidad educativa a través de</w:t>
      </w:r>
      <w:r w:rsidR="00FB16D7">
        <w:rPr>
          <w:rFonts w:ascii="Times New Roman" w:eastAsia="Times New Roman" w:hAnsi="Times New Roman" w:cs="Times New Roman"/>
          <w:sz w:val="24"/>
          <w:szCs w:val="24"/>
          <w:lang w:val="es-ES" w:eastAsia="es-ES"/>
        </w:rPr>
        <w:t xml:space="preserve">l enfoque pedagógico crítico inclusivo </w:t>
      </w:r>
      <w:r w:rsidRPr="00850C27">
        <w:rPr>
          <w:rFonts w:ascii="Times New Roman" w:eastAsia="Times New Roman" w:hAnsi="Times New Roman" w:cs="Times New Roman"/>
          <w:sz w:val="24"/>
          <w:szCs w:val="24"/>
          <w:lang w:val="es-ES" w:eastAsia="es-ES"/>
        </w:rPr>
        <w:t>de la suvidagogía.</w:t>
      </w:r>
    </w:p>
    <w:p w:rsidR="005830EE" w:rsidRPr="00850C27" w:rsidRDefault="005830EE" w:rsidP="00850C27">
      <w:pPr>
        <w:spacing w:after="120"/>
        <w:ind w:firstLine="708"/>
        <w:contextualSpacing/>
        <w:jc w:val="both"/>
        <w:rPr>
          <w:rFonts w:ascii="Times New Roman" w:eastAsia="Times New Roman" w:hAnsi="Times New Roman" w:cs="Times New Roman"/>
          <w:sz w:val="24"/>
          <w:szCs w:val="24"/>
          <w:lang w:val="es-ES" w:eastAsia="es-ES"/>
        </w:rPr>
      </w:pPr>
    </w:p>
    <w:p w:rsidR="00BF1DA1" w:rsidRPr="00850C27" w:rsidRDefault="00BF1DA1" w:rsidP="00850C27">
      <w:pPr>
        <w:spacing w:after="120"/>
        <w:ind w:firstLine="708"/>
        <w:contextualSpacing/>
        <w:jc w:val="both"/>
        <w:rPr>
          <w:rFonts w:ascii="Times New Roman" w:eastAsia="Times New Roman" w:hAnsi="Times New Roman" w:cs="Times New Roman"/>
          <w:sz w:val="24"/>
          <w:szCs w:val="24"/>
          <w:lang w:val="es-ES" w:eastAsia="es-ES"/>
        </w:rPr>
      </w:pPr>
      <w:r w:rsidRPr="00850C27">
        <w:rPr>
          <w:rFonts w:ascii="Times New Roman" w:eastAsia="Times New Roman" w:hAnsi="Times New Roman" w:cs="Times New Roman"/>
          <w:sz w:val="24"/>
          <w:szCs w:val="24"/>
          <w:lang w:val="es-ES" w:eastAsia="es-ES"/>
        </w:rPr>
        <w:t xml:space="preserve"> En esta transformación docente y configuración de la práctica pedagógica,  no sólo se tiene en cuenta el saber científico</w:t>
      </w:r>
      <w:r w:rsidR="005830EE">
        <w:rPr>
          <w:rFonts w:ascii="Times New Roman" w:eastAsia="Times New Roman" w:hAnsi="Times New Roman" w:cs="Times New Roman"/>
          <w:sz w:val="24"/>
          <w:szCs w:val="24"/>
          <w:lang w:val="es-ES" w:eastAsia="es-ES"/>
        </w:rPr>
        <w:t xml:space="preserve"> (saber conocido)</w:t>
      </w:r>
      <w:r w:rsidRPr="00850C27">
        <w:rPr>
          <w:rFonts w:ascii="Times New Roman" w:eastAsia="Times New Roman" w:hAnsi="Times New Roman" w:cs="Times New Roman"/>
          <w:sz w:val="24"/>
          <w:szCs w:val="24"/>
          <w:lang w:val="es-ES" w:eastAsia="es-ES"/>
        </w:rPr>
        <w:t xml:space="preserve"> para el desarrollo humano y académico de sus miembros y para el avance de la sociedad, sino que los saberes ignorados también hacen parte de la construcción, desarrollo y  circulación de la suvidagogía que el profesor  construye y representa a través del decantado de su práctica pedagógica que es producto de la sumatoria de sus prácticas educativas, de enseñanza y profesional docente, lo cual  se constituye como coadyuvante al saber que reglamenta el currículo, de tal manera que sea valorado y aplicado en igualdad de condiciones.</w:t>
      </w:r>
    </w:p>
    <w:p w:rsidR="00BF1DA1" w:rsidRPr="00850C27" w:rsidRDefault="00BF1DA1" w:rsidP="00850C27">
      <w:pPr>
        <w:spacing w:after="120"/>
        <w:ind w:firstLine="708"/>
        <w:contextualSpacing/>
        <w:jc w:val="both"/>
        <w:rPr>
          <w:rFonts w:ascii="Times New Roman" w:eastAsia="Times New Roman" w:hAnsi="Times New Roman" w:cs="Times New Roman"/>
          <w:sz w:val="24"/>
          <w:szCs w:val="24"/>
          <w:lang w:val="es-ES" w:eastAsia="es-ES"/>
        </w:rPr>
      </w:pPr>
    </w:p>
    <w:p w:rsidR="00BF1DA1" w:rsidRPr="00850C27" w:rsidRDefault="00BF1DA1" w:rsidP="00850C27">
      <w:pPr>
        <w:spacing w:after="120"/>
        <w:ind w:firstLine="708"/>
        <w:contextualSpacing/>
        <w:jc w:val="both"/>
        <w:rPr>
          <w:rFonts w:ascii="Times New Roman" w:eastAsia="Times New Roman" w:hAnsi="Times New Roman" w:cs="Times New Roman"/>
          <w:sz w:val="24"/>
          <w:szCs w:val="24"/>
          <w:lang w:val="es-ES" w:eastAsia="es-ES"/>
        </w:rPr>
      </w:pPr>
      <w:r w:rsidRPr="00850C27">
        <w:rPr>
          <w:rFonts w:ascii="Times New Roman" w:eastAsia="Times New Roman" w:hAnsi="Times New Roman" w:cs="Times New Roman"/>
          <w:sz w:val="24"/>
          <w:szCs w:val="24"/>
          <w:lang w:val="es-ES" w:eastAsia="es-ES"/>
        </w:rPr>
        <w:t>El profesor en este  tipo de ambiente tiene su espacio de producción en relación con el mundo de tensiones y los submundos que lo integran, de su entorno y de sus particularidades, aunque en algunas ocasiones, la rigidez institucional y curricular no  permite que el conocimiento circule, mucho menos cuando se trata de nuevas perspectivas educativas, impidiéndole a la comunidad educativa que conozcan otras posibilidades de replantear el quehacer docente y así  renovar  el comportamiento y las accion</w:t>
      </w:r>
      <w:r w:rsidR="00FB16D7">
        <w:rPr>
          <w:rFonts w:ascii="Times New Roman" w:eastAsia="Times New Roman" w:hAnsi="Times New Roman" w:cs="Times New Roman"/>
          <w:sz w:val="24"/>
          <w:szCs w:val="24"/>
          <w:lang w:val="es-ES" w:eastAsia="es-ES"/>
        </w:rPr>
        <w:t xml:space="preserve">es  de la docencia  que se dan </w:t>
      </w:r>
      <w:r w:rsidRPr="00850C27">
        <w:rPr>
          <w:rFonts w:ascii="Times New Roman" w:eastAsia="Times New Roman" w:hAnsi="Times New Roman" w:cs="Times New Roman"/>
          <w:sz w:val="24"/>
          <w:szCs w:val="24"/>
          <w:lang w:val="es-ES" w:eastAsia="es-ES"/>
        </w:rPr>
        <w:t xml:space="preserve">en el contexto social y educativo, con puesta  en común entre docentes y la comunidad educativa, emergido en cada uno </w:t>
      </w:r>
      <w:r w:rsidR="00FB16D7">
        <w:rPr>
          <w:rFonts w:ascii="Times New Roman" w:eastAsia="Times New Roman" w:hAnsi="Times New Roman" w:cs="Times New Roman"/>
          <w:sz w:val="24"/>
          <w:szCs w:val="24"/>
          <w:lang w:val="es-ES" w:eastAsia="es-ES"/>
        </w:rPr>
        <w:t>d</w:t>
      </w:r>
      <w:r w:rsidRPr="00850C27">
        <w:rPr>
          <w:rFonts w:ascii="Times New Roman" w:eastAsia="Times New Roman" w:hAnsi="Times New Roman" w:cs="Times New Roman"/>
          <w:sz w:val="24"/>
          <w:szCs w:val="24"/>
          <w:lang w:val="es-ES" w:eastAsia="es-ES"/>
        </w:rPr>
        <w:t xml:space="preserve">e los participantes  desde el libro de la propia vida.  </w:t>
      </w:r>
    </w:p>
    <w:p w:rsidR="00BF1DA1" w:rsidRPr="00850C27" w:rsidRDefault="00BF1DA1" w:rsidP="00850C27">
      <w:pPr>
        <w:spacing w:after="120"/>
        <w:contextualSpacing/>
        <w:jc w:val="both"/>
        <w:rPr>
          <w:rFonts w:ascii="Times New Roman" w:eastAsia="Times New Roman" w:hAnsi="Times New Roman" w:cs="Times New Roman"/>
          <w:sz w:val="24"/>
          <w:szCs w:val="24"/>
          <w:lang w:val="es-ES" w:eastAsia="es-ES"/>
        </w:rPr>
      </w:pPr>
    </w:p>
    <w:p w:rsidR="00BF1DA1" w:rsidRPr="00850C27" w:rsidRDefault="00BF1DA1" w:rsidP="00850C27">
      <w:pPr>
        <w:spacing w:after="120"/>
        <w:ind w:firstLine="708"/>
        <w:contextualSpacing/>
        <w:jc w:val="both"/>
        <w:rPr>
          <w:rFonts w:ascii="Times New Roman" w:eastAsia="Times New Roman" w:hAnsi="Times New Roman" w:cs="Times New Roman"/>
          <w:sz w:val="24"/>
          <w:szCs w:val="24"/>
          <w:lang w:val="es-ES" w:eastAsia="es-ES"/>
        </w:rPr>
      </w:pPr>
      <w:r w:rsidRPr="00850C27">
        <w:rPr>
          <w:rFonts w:ascii="Times New Roman" w:eastAsia="Times New Roman" w:hAnsi="Times New Roman" w:cs="Times New Roman"/>
          <w:sz w:val="24"/>
          <w:szCs w:val="24"/>
          <w:lang w:val="es-ES" w:eastAsia="es-ES"/>
        </w:rPr>
        <w:t xml:space="preserve">. </w:t>
      </w:r>
    </w:p>
    <w:p w:rsidR="00BF1DA1" w:rsidRPr="00850C27" w:rsidRDefault="00BF1DA1" w:rsidP="00850C27">
      <w:pPr>
        <w:spacing w:after="120"/>
        <w:ind w:firstLine="708"/>
        <w:contextualSpacing/>
        <w:jc w:val="both"/>
        <w:rPr>
          <w:rFonts w:ascii="Times New Roman" w:eastAsia="Times New Roman" w:hAnsi="Times New Roman" w:cs="Times New Roman"/>
          <w:sz w:val="24"/>
          <w:szCs w:val="24"/>
          <w:lang w:val="es-ES" w:eastAsia="es-ES"/>
        </w:rPr>
      </w:pPr>
      <w:r w:rsidRPr="00850C27">
        <w:rPr>
          <w:rFonts w:ascii="Times New Roman" w:eastAsia="Times New Roman" w:hAnsi="Times New Roman" w:cs="Times New Roman"/>
          <w:sz w:val="24"/>
          <w:szCs w:val="24"/>
          <w:lang w:val="es-ES" w:eastAsia="es-ES"/>
        </w:rPr>
        <w:t xml:space="preserve">Si la Facultad de Educación y Ciencias Humanas de la Universidad de Córdoba pretende  revalorar la condición del ser docente y reconocerlo a través de su transformación como suvidagogo, es porque ha aceptado, que desde la suvidagogía se puedan construir historias de vida, biografías, autobiografías, poesías, textos literarios, textos científicos, reseñas, textos abiertos conceptuales, textos pretextos y ensayos, así como el reconocimiento de su condición cultural, lingüística, raza, sexo, etnias, indigenismo y saberes que se generan en la cultura y en las dinámicas reflexivas que se dan en el aula.   </w:t>
      </w:r>
    </w:p>
    <w:p w:rsidR="00BF1DA1" w:rsidRPr="00850C27" w:rsidRDefault="00BF1DA1" w:rsidP="00850C27">
      <w:pPr>
        <w:spacing w:after="120"/>
        <w:ind w:firstLine="708"/>
        <w:contextualSpacing/>
        <w:jc w:val="both"/>
        <w:rPr>
          <w:rFonts w:ascii="Times New Roman" w:eastAsia="Times New Roman" w:hAnsi="Times New Roman" w:cs="Times New Roman"/>
          <w:sz w:val="24"/>
          <w:szCs w:val="24"/>
          <w:lang w:val="es-ES" w:eastAsia="es-ES"/>
        </w:rPr>
      </w:pPr>
    </w:p>
    <w:p w:rsidR="00BF1DA1" w:rsidRDefault="00BF1DA1" w:rsidP="00850C27">
      <w:pPr>
        <w:spacing w:after="120"/>
        <w:ind w:firstLine="708"/>
        <w:contextualSpacing/>
        <w:jc w:val="both"/>
        <w:rPr>
          <w:rFonts w:ascii="Times New Roman" w:eastAsia="Times New Roman" w:hAnsi="Times New Roman" w:cs="Times New Roman"/>
          <w:sz w:val="24"/>
          <w:szCs w:val="24"/>
          <w:lang w:val="es-ES" w:eastAsia="es-ES"/>
        </w:rPr>
      </w:pPr>
      <w:r w:rsidRPr="00850C27">
        <w:rPr>
          <w:rFonts w:ascii="Times New Roman" w:eastAsia="Times New Roman" w:hAnsi="Times New Roman" w:cs="Times New Roman"/>
          <w:sz w:val="24"/>
          <w:szCs w:val="24"/>
          <w:lang w:val="es-ES" w:eastAsia="es-ES"/>
        </w:rPr>
        <w:t xml:space="preserve"> Con esto se puede manifestar que  la suvidagogía del docente es una construcción a posteriori a lo que éste  va dando y aportando tanto fuera como dentro de</w:t>
      </w:r>
      <w:r w:rsidR="003A4791">
        <w:rPr>
          <w:rFonts w:ascii="Times New Roman" w:eastAsia="Times New Roman" w:hAnsi="Times New Roman" w:cs="Times New Roman"/>
          <w:sz w:val="24"/>
          <w:szCs w:val="24"/>
          <w:lang w:val="es-ES" w:eastAsia="es-ES"/>
        </w:rPr>
        <w:t xml:space="preserve">sde </w:t>
      </w:r>
      <w:r w:rsidRPr="00850C27">
        <w:rPr>
          <w:rFonts w:ascii="Times New Roman" w:eastAsia="Times New Roman" w:hAnsi="Times New Roman" w:cs="Times New Roman"/>
          <w:sz w:val="24"/>
          <w:szCs w:val="24"/>
          <w:lang w:val="es-ES" w:eastAsia="es-ES"/>
        </w:rPr>
        <w:t xml:space="preserve"> su práctica</w:t>
      </w:r>
      <w:r w:rsidR="003A4791">
        <w:rPr>
          <w:rFonts w:ascii="Times New Roman" w:eastAsia="Times New Roman" w:hAnsi="Times New Roman" w:cs="Times New Roman"/>
          <w:sz w:val="24"/>
          <w:szCs w:val="24"/>
          <w:lang w:val="es-ES" w:eastAsia="es-ES"/>
        </w:rPr>
        <w:t xml:space="preserve"> profesional docente y de sus invariante para los profesores, y para el caso de los jóvenes en formación pedagógica, cuando ellos realicen la inmersión pragmática tendrán la misma condición de su práctica de formación profesional para docente, quien también tendrá sus invariantes, que son las mismas,</w:t>
      </w:r>
      <w:r w:rsidRPr="00850C27">
        <w:rPr>
          <w:rFonts w:ascii="Times New Roman" w:eastAsia="Times New Roman" w:hAnsi="Times New Roman" w:cs="Times New Roman"/>
          <w:sz w:val="24"/>
          <w:szCs w:val="24"/>
          <w:lang w:val="es-ES" w:eastAsia="es-ES"/>
        </w:rPr>
        <w:t xml:space="preserve"> lo que evidencia que el conocimiento científico </w:t>
      </w:r>
      <w:r w:rsidR="003A4791">
        <w:rPr>
          <w:rFonts w:ascii="Times New Roman" w:eastAsia="Times New Roman" w:hAnsi="Times New Roman" w:cs="Times New Roman"/>
          <w:sz w:val="24"/>
          <w:szCs w:val="24"/>
          <w:lang w:val="es-ES" w:eastAsia="es-ES"/>
        </w:rPr>
        <w:t xml:space="preserve">tanto para el profesor como para el estudiante, </w:t>
      </w:r>
      <w:r w:rsidRPr="00850C27">
        <w:rPr>
          <w:rFonts w:ascii="Times New Roman" w:eastAsia="Times New Roman" w:hAnsi="Times New Roman" w:cs="Times New Roman"/>
          <w:sz w:val="24"/>
          <w:szCs w:val="24"/>
          <w:lang w:val="es-ES" w:eastAsia="es-ES"/>
        </w:rPr>
        <w:t>tiene</w:t>
      </w:r>
      <w:r w:rsidR="003A4791">
        <w:rPr>
          <w:rFonts w:ascii="Times New Roman" w:eastAsia="Times New Roman" w:hAnsi="Times New Roman" w:cs="Times New Roman"/>
          <w:sz w:val="24"/>
          <w:szCs w:val="24"/>
          <w:lang w:val="es-ES" w:eastAsia="es-ES"/>
        </w:rPr>
        <w:t>n</w:t>
      </w:r>
      <w:r w:rsidRPr="00850C27">
        <w:rPr>
          <w:rFonts w:ascii="Times New Roman" w:eastAsia="Times New Roman" w:hAnsi="Times New Roman" w:cs="Times New Roman"/>
          <w:sz w:val="24"/>
          <w:szCs w:val="24"/>
          <w:lang w:val="es-ES" w:eastAsia="es-ES"/>
        </w:rPr>
        <w:t xml:space="preserve"> como</w:t>
      </w:r>
      <w:r w:rsidR="003A4791">
        <w:rPr>
          <w:rFonts w:ascii="Times New Roman" w:eastAsia="Times New Roman" w:hAnsi="Times New Roman" w:cs="Times New Roman"/>
          <w:sz w:val="24"/>
          <w:szCs w:val="24"/>
          <w:lang w:val="es-ES" w:eastAsia="es-ES"/>
        </w:rPr>
        <w:t xml:space="preserve"> fuente para su producción  </w:t>
      </w:r>
      <w:r w:rsidRPr="00850C27">
        <w:rPr>
          <w:rFonts w:ascii="Times New Roman" w:eastAsia="Times New Roman" w:hAnsi="Times New Roman" w:cs="Times New Roman"/>
          <w:sz w:val="24"/>
          <w:szCs w:val="24"/>
          <w:lang w:val="es-ES" w:eastAsia="es-ES"/>
        </w:rPr>
        <w:t xml:space="preserve">lo que  </w:t>
      </w:r>
      <w:r w:rsidR="003A4791">
        <w:rPr>
          <w:rFonts w:ascii="Times New Roman" w:eastAsia="Times New Roman" w:hAnsi="Times New Roman" w:cs="Times New Roman"/>
          <w:sz w:val="24"/>
          <w:szCs w:val="24"/>
          <w:lang w:val="es-ES" w:eastAsia="es-ES"/>
        </w:rPr>
        <w:t xml:space="preserve">logra percibir, pensar, sentir, observar, hablar, ser, y actuar </w:t>
      </w:r>
      <w:r w:rsidRPr="00850C27">
        <w:rPr>
          <w:rFonts w:ascii="Times New Roman" w:eastAsia="Times New Roman" w:hAnsi="Times New Roman" w:cs="Times New Roman"/>
          <w:sz w:val="24"/>
          <w:szCs w:val="24"/>
          <w:lang w:val="es-ES" w:eastAsia="es-ES"/>
        </w:rPr>
        <w:t>en la cotidianidad</w:t>
      </w:r>
      <w:r w:rsidR="003A4791">
        <w:rPr>
          <w:rFonts w:ascii="Times New Roman" w:eastAsia="Times New Roman" w:hAnsi="Times New Roman" w:cs="Times New Roman"/>
          <w:sz w:val="24"/>
          <w:szCs w:val="24"/>
          <w:lang w:val="es-ES" w:eastAsia="es-ES"/>
        </w:rPr>
        <w:t>,</w:t>
      </w:r>
      <w:r w:rsidRPr="00850C27">
        <w:rPr>
          <w:rFonts w:ascii="Times New Roman" w:eastAsia="Times New Roman" w:hAnsi="Times New Roman" w:cs="Times New Roman"/>
          <w:sz w:val="24"/>
          <w:szCs w:val="24"/>
          <w:lang w:val="es-ES" w:eastAsia="es-ES"/>
        </w:rPr>
        <w:t xml:space="preserve"> y es a partir de lo que sucede en ella cómo se empiezan a organizar las diferentes eventualidades que luego aparecen sistematizadas.  </w:t>
      </w:r>
    </w:p>
    <w:p w:rsidR="00DC3E53" w:rsidRPr="00B24052" w:rsidRDefault="004F7F89" w:rsidP="00B24052">
      <w:pPr>
        <w:spacing w:after="120"/>
        <w:contextualSpacing/>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lastRenderedPageBreak/>
        <w:t xml:space="preserve">Referencias </w:t>
      </w:r>
      <w:r w:rsidR="008348C6">
        <w:rPr>
          <w:rFonts w:ascii="Times New Roman" w:eastAsia="Times New Roman" w:hAnsi="Times New Roman" w:cs="Times New Roman"/>
          <w:b/>
          <w:sz w:val="24"/>
          <w:szCs w:val="24"/>
          <w:lang w:val="es-ES" w:eastAsia="es-ES"/>
        </w:rPr>
        <w:t>bibliog</w:t>
      </w:r>
      <w:bookmarkStart w:id="0" w:name="_GoBack"/>
      <w:bookmarkEnd w:id="0"/>
      <w:r w:rsidR="008348C6">
        <w:rPr>
          <w:rFonts w:ascii="Times New Roman" w:eastAsia="Times New Roman" w:hAnsi="Times New Roman" w:cs="Times New Roman"/>
          <w:b/>
          <w:sz w:val="24"/>
          <w:szCs w:val="24"/>
          <w:lang w:val="es-ES" w:eastAsia="es-ES"/>
        </w:rPr>
        <w:t>ráfi</w:t>
      </w:r>
      <w:r w:rsidR="008348C6" w:rsidRPr="00B24052">
        <w:rPr>
          <w:rFonts w:ascii="Times New Roman" w:eastAsia="Times New Roman" w:hAnsi="Times New Roman" w:cs="Times New Roman"/>
          <w:b/>
          <w:sz w:val="24"/>
          <w:szCs w:val="24"/>
          <w:lang w:val="es-ES" w:eastAsia="es-ES"/>
        </w:rPr>
        <w:t>cas</w:t>
      </w:r>
    </w:p>
    <w:p w:rsidR="00B24052" w:rsidRDefault="00B24052" w:rsidP="00B24052">
      <w:pPr>
        <w:autoSpaceDE w:val="0"/>
        <w:autoSpaceDN w:val="0"/>
        <w:adjustRightInd w:val="0"/>
        <w:spacing w:after="0" w:line="360" w:lineRule="auto"/>
        <w:ind w:left="709" w:hanging="709"/>
        <w:jc w:val="both"/>
        <w:rPr>
          <w:rFonts w:ascii="Times New Roman" w:eastAsia="Times New Roman" w:hAnsi="Times New Roman" w:cs="Times New Roman"/>
          <w:b/>
          <w:sz w:val="24"/>
          <w:szCs w:val="24"/>
          <w:lang w:eastAsia="es-ES"/>
        </w:rPr>
      </w:pPr>
    </w:p>
    <w:p w:rsidR="00B24052" w:rsidRPr="00B24052" w:rsidRDefault="004F7F89" w:rsidP="00B24052">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sz w:val="24"/>
          <w:szCs w:val="24"/>
          <w:lang w:eastAsia="es-ES"/>
        </w:rPr>
        <w:t>Bernstein, B. (198</w:t>
      </w:r>
      <w:r w:rsidR="00B24052" w:rsidRPr="00B24052">
        <w:rPr>
          <w:rFonts w:ascii="Times New Roman" w:eastAsia="Times New Roman" w:hAnsi="Times New Roman" w:cs="Times New Roman"/>
          <w:b/>
          <w:sz w:val="24"/>
          <w:szCs w:val="24"/>
          <w:lang w:eastAsia="es-ES"/>
        </w:rPr>
        <w:t>8).</w:t>
      </w:r>
      <w:r w:rsidR="00B24052" w:rsidRPr="00B24052">
        <w:rPr>
          <w:rFonts w:ascii="Times New Roman" w:eastAsia="Times New Roman" w:hAnsi="Times New Roman" w:cs="Times New Roman"/>
          <w:sz w:val="24"/>
          <w:szCs w:val="24"/>
          <w:lang w:eastAsia="es-ES"/>
        </w:rPr>
        <w:t xml:space="preserve"> </w:t>
      </w:r>
      <w:r w:rsidR="00B24052" w:rsidRPr="00B24052">
        <w:rPr>
          <w:rFonts w:ascii="Times New Roman" w:eastAsia="Times New Roman" w:hAnsi="Times New Roman" w:cs="Times New Roman"/>
          <w:sz w:val="24"/>
          <w:szCs w:val="24"/>
          <w:lang w:val="es-ES_tradnl" w:eastAsia="es-ES"/>
        </w:rPr>
        <w:t xml:space="preserve">La construcción social del discurso pedagógico.  Bogotá: Editorial el </w:t>
      </w:r>
      <w:proofErr w:type="spellStart"/>
      <w:r w:rsidR="00B24052" w:rsidRPr="00B24052">
        <w:rPr>
          <w:rFonts w:ascii="Times New Roman" w:eastAsia="Times New Roman" w:hAnsi="Times New Roman" w:cs="Times New Roman"/>
          <w:sz w:val="24"/>
          <w:szCs w:val="24"/>
          <w:lang w:val="es-ES_tradnl" w:eastAsia="es-ES"/>
        </w:rPr>
        <w:t>Griot</w:t>
      </w:r>
      <w:proofErr w:type="spellEnd"/>
      <w:r w:rsidR="00B24052" w:rsidRPr="00B24052">
        <w:rPr>
          <w:rFonts w:ascii="Times New Roman" w:eastAsia="Times New Roman" w:hAnsi="Times New Roman" w:cs="Times New Roman"/>
          <w:sz w:val="24"/>
          <w:szCs w:val="24"/>
          <w:lang w:val="es-ES_tradnl" w:eastAsia="es-ES"/>
        </w:rPr>
        <w:t>.</w:t>
      </w:r>
    </w:p>
    <w:p w:rsidR="00B24052" w:rsidRDefault="00B24052" w:rsidP="00B24052">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Bourdieu, P.</w:t>
      </w:r>
      <w:r w:rsidRPr="00B24052">
        <w:rPr>
          <w:rFonts w:ascii="Times New Roman" w:hAnsi="Times New Roman" w:cs="Times New Roman"/>
          <w:b/>
          <w:sz w:val="24"/>
          <w:szCs w:val="24"/>
        </w:rPr>
        <w:t xml:space="preserve"> (1981).</w:t>
      </w:r>
      <w:r w:rsidRPr="00B24052">
        <w:rPr>
          <w:rFonts w:ascii="Times New Roman" w:hAnsi="Times New Roman" w:cs="Times New Roman"/>
          <w:sz w:val="24"/>
          <w:szCs w:val="24"/>
        </w:rPr>
        <w:t xml:space="preserve"> La Reproducción. Elementos para una teoría del sistema de enseñanza. Barcelona: LAIA.</w:t>
      </w:r>
    </w:p>
    <w:p w:rsidR="00A239EF" w:rsidRPr="00A239EF" w:rsidRDefault="00A239EF" w:rsidP="00A239EF">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A239EF">
        <w:rPr>
          <w:rFonts w:ascii="Times New Roman" w:eastAsia="Times New Roman" w:hAnsi="Times New Roman" w:cs="Times New Roman"/>
          <w:b/>
          <w:sz w:val="24"/>
          <w:szCs w:val="24"/>
          <w:lang w:eastAsia="es-ES"/>
        </w:rPr>
        <w:t xml:space="preserve">Deleuze, G, y </w:t>
      </w:r>
      <w:proofErr w:type="spellStart"/>
      <w:r w:rsidRPr="00A239EF">
        <w:rPr>
          <w:rFonts w:ascii="Times New Roman" w:eastAsia="Times New Roman" w:hAnsi="Times New Roman" w:cs="Times New Roman"/>
          <w:b/>
          <w:sz w:val="24"/>
          <w:szCs w:val="24"/>
          <w:lang w:eastAsia="es-ES"/>
        </w:rPr>
        <w:t>Guattarí</w:t>
      </w:r>
      <w:proofErr w:type="spellEnd"/>
      <w:r w:rsidRPr="00A239EF">
        <w:rPr>
          <w:rFonts w:ascii="Times New Roman" w:eastAsia="Times New Roman" w:hAnsi="Times New Roman" w:cs="Times New Roman"/>
          <w:b/>
          <w:sz w:val="24"/>
          <w:szCs w:val="24"/>
          <w:lang w:eastAsia="es-ES"/>
        </w:rPr>
        <w:t xml:space="preserve">, F. (1988). </w:t>
      </w:r>
      <w:r w:rsidRPr="00A239EF">
        <w:rPr>
          <w:rFonts w:ascii="Times New Roman" w:eastAsia="Times New Roman" w:hAnsi="Times New Roman" w:cs="Times New Roman"/>
          <w:sz w:val="24"/>
          <w:szCs w:val="24"/>
          <w:lang w:val="es-ES_tradnl" w:eastAsia="es-ES"/>
        </w:rPr>
        <w:t>Mil mesetas. Capitalismo y esquizofrenia</w:t>
      </w:r>
      <w:proofErr w:type="gramStart"/>
      <w:r w:rsidRPr="00A239EF">
        <w:rPr>
          <w:rFonts w:ascii="Times New Roman" w:eastAsia="Times New Roman" w:hAnsi="Times New Roman" w:cs="Times New Roman"/>
          <w:sz w:val="24"/>
          <w:szCs w:val="24"/>
          <w:lang w:val="es-ES_tradnl" w:eastAsia="es-ES"/>
        </w:rPr>
        <w:t>..</w:t>
      </w:r>
      <w:proofErr w:type="gramEnd"/>
      <w:r w:rsidRPr="00A239EF">
        <w:rPr>
          <w:rFonts w:ascii="Times New Roman" w:eastAsia="Times New Roman" w:hAnsi="Times New Roman" w:cs="Times New Roman"/>
          <w:sz w:val="24"/>
          <w:szCs w:val="24"/>
          <w:lang w:val="es-ES_tradnl" w:eastAsia="es-ES"/>
        </w:rPr>
        <w:t xml:space="preserve"> Valencia: Editorial pre-textos. </w:t>
      </w:r>
    </w:p>
    <w:p w:rsidR="004F7F89" w:rsidRPr="004F7F89" w:rsidRDefault="004F7F89" w:rsidP="004F7F89">
      <w:pPr>
        <w:spacing w:after="0" w:line="360" w:lineRule="auto"/>
        <w:ind w:left="709" w:hanging="709"/>
        <w:jc w:val="both"/>
        <w:rPr>
          <w:rFonts w:ascii="Times New Roman" w:eastAsia="Times New Roman" w:hAnsi="Times New Roman" w:cs="Times New Roman"/>
          <w:color w:val="FF0000"/>
          <w:sz w:val="24"/>
          <w:szCs w:val="24"/>
          <w:lang w:val="es-ES" w:eastAsia="es-ES"/>
        </w:rPr>
      </w:pPr>
      <w:r w:rsidRPr="004F7F89">
        <w:rPr>
          <w:rFonts w:ascii="Times New Roman" w:eastAsia="Times New Roman" w:hAnsi="Times New Roman" w:cs="Times New Roman"/>
          <w:b/>
          <w:sz w:val="24"/>
          <w:szCs w:val="24"/>
          <w:lang w:eastAsia="es-ES"/>
        </w:rPr>
        <w:t xml:space="preserve">Foucault, M.  (1970). </w:t>
      </w:r>
      <w:r w:rsidRPr="004F7F89">
        <w:rPr>
          <w:rFonts w:ascii="Times New Roman" w:eastAsia="Times New Roman" w:hAnsi="Times New Roman" w:cs="Times New Roman"/>
          <w:sz w:val="24"/>
          <w:szCs w:val="24"/>
          <w:lang w:val="es-ES" w:eastAsia="es-ES"/>
        </w:rPr>
        <w:t xml:space="preserve">El orden del discurso. Barcelona: </w:t>
      </w:r>
      <w:proofErr w:type="spellStart"/>
      <w:r w:rsidRPr="004F7F89">
        <w:rPr>
          <w:rFonts w:ascii="Times New Roman" w:eastAsia="Times New Roman" w:hAnsi="Times New Roman" w:cs="Times New Roman"/>
          <w:sz w:val="24"/>
          <w:szCs w:val="24"/>
          <w:lang w:val="es-ES" w:eastAsia="es-ES"/>
        </w:rPr>
        <w:t>Tusquets</w:t>
      </w:r>
      <w:proofErr w:type="spellEnd"/>
    </w:p>
    <w:p w:rsidR="004F7F89" w:rsidRDefault="004F7F89" w:rsidP="004F7F89">
      <w:pPr>
        <w:shd w:val="clear" w:color="auto" w:fill="FFFFFF"/>
        <w:spacing w:after="0" w:line="360" w:lineRule="auto"/>
        <w:ind w:left="709" w:hanging="709"/>
        <w:jc w:val="both"/>
        <w:rPr>
          <w:rFonts w:ascii="Times New Roman" w:eastAsia="Times New Roman" w:hAnsi="Times New Roman" w:cs="Times New Roman"/>
          <w:sz w:val="24"/>
          <w:szCs w:val="24"/>
          <w:lang w:eastAsia="es-CO"/>
        </w:rPr>
      </w:pPr>
      <w:r w:rsidRPr="004F7F89">
        <w:rPr>
          <w:rFonts w:ascii="Times New Roman" w:eastAsia="Times New Roman" w:hAnsi="Times New Roman" w:cs="Times New Roman"/>
          <w:b/>
          <w:sz w:val="24"/>
          <w:szCs w:val="24"/>
          <w:lang w:val="es-ES_tradnl" w:eastAsia="es-ES"/>
        </w:rPr>
        <w:t>_________. (</w:t>
      </w:r>
      <w:r w:rsidRPr="004F7F89">
        <w:rPr>
          <w:rFonts w:ascii="Times New Roman" w:eastAsia="Times New Roman" w:hAnsi="Times New Roman" w:cs="Times New Roman"/>
          <w:b/>
          <w:sz w:val="24"/>
          <w:szCs w:val="24"/>
          <w:lang w:val="es-ES" w:eastAsia="es-ES"/>
        </w:rPr>
        <w:t>1976).</w:t>
      </w:r>
      <w:r w:rsidRPr="004F7F89">
        <w:rPr>
          <w:rFonts w:ascii="Times New Roman" w:eastAsia="Times New Roman" w:hAnsi="Times New Roman" w:cs="Times New Roman"/>
          <w:sz w:val="24"/>
          <w:szCs w:val="24"/>
          <w:lang w:val="es-ES" w:eastAsia="es-ES"/>
        </w:rPr>
        <w:t xml:space="preserve"> Curso del siete de enero, en microfísica del poder. Madrid: Ediciones de la piqueta.</w:t>
      </w:r>
      <w:r w:rsidRPr="004F7F89">
        <w:rPr>
          <w:rFonts w:ascii="Times New Roman" w:eastAsia="Times New Roman" w:hAnsi="Times New Roman" w:cs="Times New Roman"/>
          <w:sz w:val="24"/>
          <w:szCs w:val="24"/>
          <w:lang w:eastAsia="es-CO"/>
        </w:rPr>
        <w:t xml:space="preserve"> </w:t>
      </w:r>
    </w:p>
    <w:p w:rsidR="004F7F89" w:rsidRDefault="004F7F89" w:rsidP="004F7F89">
      <w:pPr>
        <w:shd w:val="clear" w:color="auto" w:fill="FFFFFF"/>
        <w:spacing w:after="0" w:line="360" w:lineRule="auto"/>
        <w:rPr>
          <w:rFonts w:ascii="Times New Roman" w:eastAsia="Times New Roman" w:hAnsi="Times New Roman" w:cs="Times New Roman"/>
          <w:sz w:val="24"/>
          <w:szCs w:val="24"/>
          <w:lang w:eastAsia="es-CO"/>
        </w:rPr>
      </w:pPr>
      <w:r w:rsidRPr="004F7F89">
        <w:rPr>
          <w:rFonts w:ascii="Times New Roman" w:eastAsia="Times New Roman" w:hAnsi="Times New Roman" w:cs="Times New Roman"/>
          <w:b/>
          <w:sz w:val="24"/>
          <w:szCs w:val="24"/>
          <w:lang w:val="es-ES_tradnl" w:eastAsia="es-ES"/>
        </w:rPr>
        <w:t>_________.</w:t>
      </w:r>
      <w:r>
        <w:rPr>
          <w:rFonts w:ascii="Times New Roman" w:eastAsia="Times New Roman" w:hAnsi="Times New Roman" w:cs="Times New Roman"/>
          <w:b/>
          <w:sz w:val="24"/>
          <w:szCs w:val="24"/>
          <w:lang w:eastAsia="es-CO"/>
        </w:rPr>
        <w:t xml:space="preserve"> (1977</w:t>
      </w:r>
      <w:r w:rsidRPr="004F7F89">
        <w:rPr>
          <w:rFonts w:ascii="Times New Roman" w:eastAsia="Times New Roman" w:hAnsi="Times New Roman" w:cs="Times New Roman"/>
          <w:b/>
          <w:sz w:val="24"/>
          <w:szCs w:val="24"/>
          <w:lang w:eastAsia="es-CO"/>
        </w:rPr>
        <w:t>).</w:t>
      </w:r>
      <w:r w:rsidRPr="004F7F89">
        <w:rPr>
          <w:rFonts w:ascii="Times New Roman" w:eastAsia="Times New Roman" w:hAnsi="Times New Roman" w:cs="Times New Roman"/>
          <w:sz w:val="24"/>
          <w:szCs w:val="24"/>
          <w:lang w:eastAsia="es-CO"/>
        </w:rPr>
        <w:t xml:space="preserve"> Vigilar y Castigar, Madrid: Siglo XXI.</w:t>
      </w:r>
    </w:p>
    <w:p w:rsidR="008348C6" w:rsidRDefault="00A239EF" w:rsidP="008348C6">
      <w:pPr>
        <w:spacing w:after="0" w:line="360" w:lineRule="auto"/>
        <w:ind w:left="709" w:hanging="709"/>
        <w:jc w:val="both"/>
        <w:rPr>
          <w:rFonts w:ascii="Times New Roman" w:eastAsia="Times New Roman" w:hAnsi="Times New Roman" w:cs="Times New Roman"/>
          <w:sz w:val="24"/>
          <w:szCs w:val="24"/>
          <w:lang w:val="es-ES" w:eastAsia="es-ES"/>
        </w:rPr>
      </w:pPr>
      <w:r w:rsidRPr="00A239EF">
        <w:rPr>
          <w:rFonts w:ascii="Times New Roman" w:eastAsia="Times New Roman" w:hAnsi="Times New Roman" w:cs="Times New Roman"/>
          <w:b/>
          <w:sz w:val="24"/>
          <w:szCs w:val="24"/>
          <w:lang w:val="es-ES_tradnl" w:eastAsia="es-ES"/>
        </w:rPr>
        <w:t>_________.</w:t>
      </w:r>
      <w:r w:rsidRPr="00A239EF">
        <w:rPr>
          <w:rFonts w:ascii="Times New Roman" w:eastAsia="Times New Roman" w:hAnsi="Times New Roman" w:cs="Times New Roman"/>
          <w:b/>
          <w:sz w:val="24"/>
          <w:szCs w:val="24"/>
          <w:lang w:val="es-ES" w:eastAsia="es-ES"/>
        </w:rPr>
        <w:t xml:space="preserve"> (1994).</w:t>
      </w:r>
      <w:r w:rsidRPr="00A239EF">
        <w:rPr>
          <w:rFonts w:ascii="Times New Roman" w:eastAsia="Times New Roman" w:hAnsi="Times New Roman" w:cs="Times New Roman"/>
          <w:sz w:val="24"/>
          <w:szCs w:val="24"/>
          <w:lang w:val="es-ES" w:eastAsia="es-ES"/>
        </w:rPr>
        <w:t xml:space="preserve"> La hermenéutica del sujeto. Madrid: La piqueta.</w:t>
      </w:r>
    </w:p>
    <w:p w:rsidR="008348C6" w:rsidRPr="008348C6" w:rsidRDefault="008348C6" w:rsidP="008348C6">
      <w:pPr>
        <w:spacing w:after="0" w:line="360" w:lineRule="auto"/>
        <w:ind w:left="709" w:hanging="709"/>
        <w:jc w:val="both"/>
        <w:rPr>
          <w:rFonts w:ascii="Times New Roman" w:eastAsia="Times New Roman" w:hAnsi="Times New Roman" w:cs="Times New Roman"/>
          <w:sz w:val="24"/>
          <w:szCs w:val="24"/>
          <w:lang w:val="es-ES_tradnl" w:eastAsia="es-ES"/>
        </w:rPr>
      </w:pPr>
      <w:r w:rsidRPr="008348C6">
        <w:rPr>
          <w:rFonts w:ascii="Times New Roman" w:eastAsia="Times New Roman" w:hAnsi="Times New Roman" w:cs="Times New Roman"/>
          <w:b/>
          <w:sz w:val="24"/>
          <w:szCs w:val="24"/>
          <w:lang w:val="es-ES_tradnl" w:eastAsia="es-ES"/>
        </w:rPr>
        <w:t>González-Arizmendi,  S</w:t>
      </w:r>
      <w:r w:rsidRPr="008348C6">
        <w:rPr>
          <w:rFonts w:ascii="Times New Roman" w:eastAsia="Times New Roman" w:hAnsi="Times New Roman" w:cs="Times New Roman"/>
          <w:sz w:val="24"/>
          <w:szCs w:val="24"/>
          <w:lang w:val="es-ES_tradnl" w:eastAsia="es-ES"/>
        </w:rPr>
        <w:t xml:space="preserve">. </w:t>
      </w:r>
      <w:r w:rsidRPr="008348C6">
        <w:rPr>
          <w:rFonts w:ascii="Times New Roman" w:eastAsia="Times New Roman" w:hAnsi="Times New Roman" w:cs="Times New Roman"/>
          <w:b/>
          <w:sz w:val="24"/>
          <w:szCs w:val="24"/>
          <w:lang w:val="es-ES_tradnl" w:eastAsia="es-ES"/>
        </w:rPr>
        <w:t>(2007).</w:t>
      </w:r>
      <w:r w:rsidRPr="008348C6">
        <w:rPr>
          <w:rFonts w:ascii="Times New Roman" w:eastAsia="Times New Roman" w:hAnsi="Times New Roman" w:cs="Times New Roman"/>
          <w:sz w:val="24"/>
          <w:szCs w:val="24"/>
          <w:lang w:val="es-ES_tradnl" w:eastAsia="es-ES"/>
        </w:rPr>
        <w:t xml:space="preserve"> Comprensión y construcción del quehacer docente a través del significado del concepto de práctica pedagógica. Montería: Revista Cacumen Vol. 1. Nº 1 (85 – 94). </w:t>
      </w:r>
    </w:p>
    <w:p w:rsidR="008348C6" w:rsidRPr="008348C6" w:rsidRDefault="008348C6" w:rsidP="008348C6">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8348C6">
        <w:rPr>
          <w:rFonts w:ascii="Times New Roman" w:eastAsia="Times New Roman" w:hAnsi="Times New Roman" w:cs="Times New Roman"/>
          <w:b/>
          <w:sz w:val="24"/>
          <w:szCs w:val="24"/>
          <w:lang w:val="es-ES_tradnl" w:eastAsia="es-ES"/>
        </w:rPr>
        <w:t>_________. (2009).</w:t>
      </w:r>
      <w:r w:rsidRPr="008348C6">
        <w:rPr>
          <w:rFonts w:ascii="Times New Roman" w:eastAsia="Times New Roman" w:hAnsi="Times New Roman" w:cs="Times New Roman"/>
          <w:sz w:val="24"/>
          <w:szCs w:val="24"/>
          <w:lang w:val="es-ES_tradnl" w:eastAsia="es-ES"/>
        </w:rPr>
        <w:t xml:space="preserve"> “Comprensión del contexto social y educativo del mundo de la vida desde los saberes que el currículo ignora para la construcción de textos socios pedagógicos en el departamento de Córdoba”. Vol. 1. No 3 (43-54).</w:t>
      </w:r>
    </w:p>
    <w:p w:rsidR="008348C6" w:rsidRPr="008348C6" w:rsidRDefault="008348C6" w:rsidP="008348C6">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8348C6">
        <w:rPr>
          <w:rFonts w:ascii="Times New Roman" w:eastAsia="Times New Roman" w:hAnsi="Times New Roman" w:cs="Times New Roman"/>
          <w:b/>
          <w:sz w:val="24"/>
          <w:szCs w:val="24"/>
          <w:lang w:val="es-ES_tradnl" w:eastAsia="es-ES"/>
        </w:rPr>
        <w:t xml:space="preserve">_________. (2011). </w:t>
      </w:r>
      <w:r w:rsidRPr="008348C6">
        <w:rPr>
          <w:rFonts w:ascii="Times New Roman" w:eastAsia="Times New Roman" w:hAnsi="Times New Roman" w:cs="Times New Roman"/>
          <w:sz w:val="24"/>
          <w:szCs w:val="24"/>
          <w:lang w:val="es-ES_tradnl" w:eastAsia="es-ES"/>
        </w:rPr>
        <w:t xml:space="preserve">Dialogicidad y praxis para el empoderamiento del maestro…Una forma de </w:t>
      </w:r>
      <w:r>
        <w:rPr>
          <w:rFonts w:ascii="Times New Roman" w:eastAsia="Times New Roman" w:hAnsi="Times New Roman" w:cs="Times New Roman"/>
          <w:sz w:val="24"/>
          <w:szCs w:val="24"/>
          <w:lang w:val="es-ES_tradnl" w:eastAsia="es-ES"/>
        </w:rPr>
        <w:t xml:space="preserve">llegar a ser </w:t>
      </w:r>
      <w:r w:rsidRPr="008348C6">
        <w:rPr>
          <w:rFonts w:ascii="Times New Roman" w:eastAsia="Times New Roman" w:hAnsi="Times New Roman" w:cs="Times New Roman"/>
          <w:sz w:val="24"/>
          <w:szCs w:val="24"/>
          <w:lang w:val="es-ES_tradnl" w:eastAsia="es-ES"/>
        </w:rPr>
        <w:t xml:space="preserve">suvidagogo. Montería: Universidad de Córdoba-Grupo de Investigación: Sociedad-Imaginarios-Comunicación, </w:t>
      </w:r>
      <w:proofErr w:type="spellStart"/>
      <w:r w:rsidRPr="008348C6">
        <w:rPr>
          <w:rFonts w:ascii="Times New Roman" w:eastAsia="Times New Roman" w:hAnsi="Times New Roman" w:cs="Times New Roman"/>
          <w:sz w:val="24"/>
          <w:szCs w:val="24"/>
          <w:lang w:val="es-ES_tradnl" w:eastAsia="es-ES"/>
        </w:rPr>
        <w:t>Ridepsu</w:t>
      </w:r>
      <w:proofErr w:type="spellEnd"/>
      <w:r w:rsidRPr="008348C6">
        <w:rPr>
          <w:rFonts w:ascii="Times New Roman" w:eastAsia="Times New Roman" w:hAnsi="Times New Roman" w:cs="Times New Roman"/>
          <w:sz w:val="24"/>
          <w:szCs w:val="24"/>
          <w:lang w:val="es-ES_tradnl" w:eastAsia="es-ES"/>
        </w:rPr>
        <w:t xml:space="preserve">. </w:t>
      </w:r>
    </w:p>
    <w:p w:rsidR="008348C6" w:rsidRPr="008348C6" w:rsidRDefault="008348C6" w:rsidP="008348C6">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8348C6">
        <w:rPr>
          <w:rFonts w:ascii="Times New Roman" w:eastAsia="Times New Roman" w:hAnsi="Times New Roman" w:cs="Times New Roman"/>
          <w:b/>
          <w:sz w:val="24"/>
          <w:szCs w:val="24"/>
          <w:lang w:val="es-ES_tradnl" w:eastAsia="es-ES"/>
        </w:rPr>
        <w:t>_________. (2014).</w:t>
      </w:r>
      <w:r>
        <w:rPr>
          <w:rFonts w:ascii="Times New Roman" w:eastAsia="Times New Roman" w:hAnsi="Times New Roman" w:cs="Times New Roman"/>
          <w:sz w:val="24"/>
          <w:szCs w:val="24"/>
          <w:lang w:val="es-ES_tradnl" w:eastAsia="es-ES"/>
        </w:rPr>
        <w:t xml:space="preserve"> T</w:t>
      </w:r>
      <w:r w:rsidRPr="008348C6">
        <w:rPr>
          <w:rFonts w:ascii="Times New Roman" w:eastAsia="Times New Roman" w:hAnsi="Times New Roman" w:cs="Times New Roman"/>
          <w:sz w:val="24"/>
          <w:szCs w:val="24"/>
          <w:lang w:val="es-ES_tradnl" w:eastAsia="es-ES"/>
        </w:rPr>
        <w:t>ensiones en la educación....Reflexiones suvidagogicas. Montería:</w:t>
      </w:r>
      <w:r w:rsidRPr="008348C6">
        <w:rPr>
          <w:rFonts w:ascii="Times New Roman" w:eastAsia="Times New Roman" w:hAnsi="Times New Roman" w:cs="Times New Roman"/>
          <w:sz w:val="24"/>
          <w:szCs w:val="24"/>
          <w:lang w:val="es-ES" w:eastAsia="es-ES"/>
        </w:rPr>
        <w:t xml:space="preserve"> Universidad de Córdoba-Grupo de Investigación: Sociedad-Imaginarios-Comunicación. Ediciones Paloma.</w:t>
      </w:r>
    </w:p>
    <w:p w:rsidR="008348C6" w:rsidRPr="008348C6" w:rsidRDefault="008348C6" w:rsidP="008348C6">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8348C6">
        <w:rPr>
          <w:rFonts w:ascii="Times New Roman" w:eastAsia="Times New Roman" w:hAnsi="Times New Roman" w:cs="Times New Roman"/>
          <w:b/>
          <w:sz w:val="24"/>
          <w:szCs w:val="24"/>
          <w:lang w:val="es-ES_tradnl" w:eastAsia="es-ES"/>
        </w:rPr>
        <w:t>_________. (2016).</w:t>
      </w:r>
      <w:r w:rsidRPr="008348C6">
        <w:rPr>
          <w:rFonts w:ascii="Times New Roman" w:eastAsia="Times New Roman" w:hAnsi="Times New Roman" w:cs="Times New Roman"/>
          <w:sz w:val="24"/>
          <w:szCs w:val="24"/>
          <w:lang w:val="es-ES_tradnl" w:eastAsia="es-ES"/>
        </w:rPr>
        <w:t xml:space="preserve"> Un niño sin escuela…Una realidad  posible: aprendizaje autónomo, autosocioconstrucción o suvidagogía. Montería: Universidad de Córdoba. Grupo de Investigación: Sociedad-Imaginarios-Comunicación. </w:t>
      </w:r>
      <w:proofErr w:type="spellStart"/>
      <w:r w:rsidRPr="008348C6">
        <w:rPr>
          <w:rFonts w:ascii="Times New Roman" w:eastAsia="Times New Roman" w:hAnsi="Times New Roman" w:cs="Times New Roman"/>
          <w:sz w:val="24"/>
          <w:szCs w:val="24"/>
          <w:lang w:val="es-ES_tradnl" w:eastAsia="es-ES"/>
        </w:rPr>
        <w:t>Ridepsu</w:t>
      </w:r>
      <w:proofErr w:type="spellEnd"/>
      <w:r w:rsidRPr="008348C6">
        <w:rPr>
          <w:rFonts w:ascii="Times New Roman" w:eastAsia="Times New Roman" w:hAnsi="Times New Roman" w:cs="Times New Roman"/>
          <w:sz w:val="24"/>
          <w:szCs w:val="24"/>
          <w:lang w:val="es-ES_tradnl" w:eastAsia="es-ES"/>
        </w:rPr>
        <w:t>.</w:t>
      </w:r>
    </w:p>
    <w:p w:rsidR="008348C6" w:rsidRDefault="008348C6" w:rsidP="008348C6">
      <w:pPr>
        <w:spacing w:after="0" w:line="360" w:lineRule="auto"/>
        <w:ind w:left="709" w:hanging="709"/>
        <w:jc w:val="both"/>
        <w:rPr>
          <w:rFonts w:ascii="Times New Roman" w:eastAsia="Times New Roman" w:hAnsi="Times New Roman" w:cs="Times New Roman"/>
          <w:sz w:val="24"/>
          <w:szCs w:val="24"/>
          <w:lang w:val="es-ES" w:eastAsia="es-ES"/>
        </w:rPr>
      </w:pPr>
      <w:r w:rsidRPr="008348C6">
        <w:rPr>
          <w:rFonts w:ascii="Times New Roman" w:eastAsia="Times New Roman" w:hAnsi="Times New Roman" w:cs="Times New Roman"/>
          <w:b/>
          <w:sz w:val="24"/>
          <w:szCs w:val="24"/>
          <w:lang w:val="es-ES_tradnl" w:eastAsia="es-ES"/>
        </w:rPr>
        <w:t>_________.</w:t>
      </w:r>
      <w:r w:rsidRPr="008348C6">
        <w:rPr>
          <w:rFonts w:ascii="Times New Roman" w:eastAsia="Times New Roman" w:hAnsi="Times New Roman" w:cs="Times New Roman"/>
          <w:b/>
          <w:sz w:val="24"/>
          <w:szCs w:val="24"/>
          <w:lang w:val="es-ES" w:eastAsia="es-ES"/>
        </w:rPr>
        <w:t xml:space="preserve"> (2016).</w:t>
      </w:r>
      <w:r w:rsidRPr="008348C6">
        <w:rPr>
          <w:rFonts w:ascii="Times New Roman" w:eastAsia="Times New Roman" w:hAnsi="Times New Roman" w:cs="Times New Roman"/>
          <w:sz w:val="24"/>
          <w:szCs w:val="24"/>
          <w:lang w:val="es-ES" w:eastAsia="es-ES"/>
        </w:rPr>
        <w:t xml:space="preserve"> “La relación sujeto-vida-pedagogía  en la práctica pedagógica de  los formadores de profesores”. Tercer Simposio Internacional de Investigación </w:t>
      </w:r>
      <w:r w:rsidRPr="008348C6">
        <w:rPr>
          <w:rFonts w:ascii="Times New Roman" w:eastAsia="Times New Roman" w:hAnsi="Times New Roman" w:cs="Times New Roman"/>
          <w:sz w:val="24"/>
          <w:szCs w:val="24"/>
          <w:lang w:val="es-ES" w:eastAsia="es-ES"/>
        </w:rPr>
        <w:lastRenderedPageBreak/>
        <w:t>Educativa y Pedagógica. Montería: Universidad de Córdoba-Maestría en Educación SUE-Caribe.</w:t>
      </w:r>
    </w:p>
    <w:p w:rsidR="00A239EF" w:rsidRPr="008348C6" w:rsidRDefault="004F7F89" w:rsidP="008348C6">
      <w:pPr>
        <w:spacing w:after="0" w:line="360" w:lineRule="auto"/>
        <w:ind w:left="709" w:hanging="709"/>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_tradnl" w:eastAsia="es-ES"/>
        </w:rPr>
        <w:t>Habermas, J.</w:t>
      </w:r>
      <w:r w:rsidRPr="004F7F89">
        <w:rPr>
          <w:rFonts w:ascii="Times New Roman" w:eastAsia="Times New Roman" w:hAnsi="Times New Roman" w:cs="Times New Roman"/>
          <w:b/>
          <w:sz w:val="24"/>
          <w:szCs w:val="24"/>
          <w:lang w:val="es-ES_tradnl" w:eastAsia="es-ES"/>
        </w:rPr>
        <w:t xml:space="preserve"> (1987).</w:t>
      </w:r>
      <w:r w:rsidRPr="004F7F89">
        <w:rPr>
          <w:rFonts w:ascii="Times New Roman" w:eastAsia="Times New Roman" w:hAnsi="Times New Roman" w:cs="Times New Roman"/>
          <w:sz w:val="24"/>
          <w:szCs w:val="24"/>
          <w:lang w:val="es-ES_tradnl" w:eastAsia="es-ES"/>
        </w:rPr>
        <w:t xml:space="preserve"> Teoría de la acción comunicativa. Vol. 2. Madrid: </w:t>
      </w:r>
      <w:proofErr w:type="spellStart"/>
      <w:r w:rsidRPr="004F7F89">
        <w:rPr>
          <w:rFonts w:ascii="Times New Roman" w:eastAsia="Times New Roman" w:hAnsi="Times New Roman" w:cs="Times New Roman"/>
          <w:sz w:val="24"/>
          <w:szCs w:val="24"/>
          <w:lang w:val="es-ES_tradnl" w:eastAsia="es-ES"/>
        </w:rPr>
        <w:t>Tauros</w:t>
      </w:r>
      <w:proofErr w:type="spellEnd"/>
      <w:r w:rsidRPr="004F7F89">
        <w:rPr>
          <w:rFonts w:ascii="Times New Roman" w:eastAsia="Times New Roman" w:hAnsi="Times New Roman" w:cs="Times New Roman"/>
          <w:sz w:val="24"/>
          <w:szCs w:val="24"/>
          <w:lang w:val="es-ES_tradnl" w:eastAsia="es-ES"/>
        </w:rPr>
        <w:t>.</w:t>
      </w:r>
    </w:p>
    <w:p w:rsidR="00A239EF" w:rsidRDefault="00A239EF" w:rsidP="00A239EF">
      <w:pPr>
        <w:spacing w:line="360" w:lineRule="auto"/>
        <w:ind w:left="709" w:hanging="709"/>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sz w:val="24"/>
          <w:szCs w:val="24"/>
          <w:lang w:val="es-ES_tradnl" w:eastAsia="es-ES"/>
        </w:rPr>
        <w:t>Kant, I</w:t>
      </w:r>
      <w:r w:rsidRPr="00A239EF">
        <w:rPr>
          <w:rFonts w:ascii="Times New Roman" w:eastAsia="Times New Roman" w:hAnsi="Times New Roman" w:cs="Times New Roman"/>
          <w:b/>
          <w:sz w:val="24"/>
          <w:szCs w:val="24"/>
          <w:lang w:val="es-ES_tradnl" w:eastAsia="es-ES"/>
        </w:rPr>
        <w:t>.</w:t>
      </w:r>
      <w:r w:rsidRPr="00A239EF">
        <w:rPr>
          <w:rFonts w:ascii="Times New Roman" w:eastAsia="Times New Roman" w:hAnsi="Times New Roman" w:cs="Times New Roman"/>
          <w:b/>
          <w:bCs/>
          <w:sz w:val="24"/>
          <w:szCs w:val="24"/>
          <w:lang w:eastAsia="es-ES"/>
        </w:rPr>
        <w:t xml:space="preserve"> (1991). </w:t>
      </w:r>
      <w:r w:rsidRPr="00A239EF">
        <w:rPr>
          <w:rFonts w:ascii="Times New Roman" w:eastAsia="Times New Roman" w:hAnsi="Times New Roman" w:cs="Times New Roman"/>
          <w:bCs/>
          <w:sz w:val="24"/>
          <w:szCs w:val="24"/>
          <w:lang w:eastAsia="es-ES"/>
        </w:rPr>
        <w:t xml:space="preserve">Sobre pedagogía. Madrid: Vi. </w:t>
      </w:r>
      <w:proofErr w:type="spellStart"/>
      <w:r w:rsidRPr="00A239EF">
        <w:rPr>
          <w:rFonts w:ascii="Times New Roman" w:eastAsia="Times New Roman" w:hAnsi="Times New Roman" w:cs="Times New Roman"/>
          <w:bCs/>
          <w:sz w:val="24"/>
          <w:szCs w:val="24"/>
          <w:lang w:eastAsia="es-ES"/>
        </w:rPr>
        <w:t>Eumo</w:t>
      </w:r>
      <w:proofErr w:type="spellEnd"/>
      <w:r w:rsidRPr="00A239EF">
        <w:rPr>
          <w:rFonts w:ascii="Times New Roman" w:eastAsia="Times New Roman" w:hAnsi="Times New Roman" w:cs="Times New Roman"/>
          <w:bCs/>
          <w:sz w:val="24"/>
          <w:szCs w:val="24"/>
          <w:lang w:eastAsia="es-ES"/>
        </w:rPr>
        <w:t>.</w:t>
      </w:r>
    </w:p>
    <w:p w:rsidR="00A239EF" w:rsidRPr="00A239EF" w:rsidRDefault="00A239EF" w:rsidP="00A239EF">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sz w:val="24"/>
          <w:szCs w:val="24"/>
          <w:lang w:val="es-ES_tradnl" w:eastAsia="es-ES"/>
        </w:rPr>
        <w:t>Noguera, C</w:t>
      </w:r>
      <w:r w:rsidRPr="00A239EF">
        <w:rPr>
          <w:rFonts w:ascii="Times New Roman" w:eastAsia="Times New Roman" w:hAnsi="Times New Roman" w:cs="Times New Roman"/>
          <w:b/>
          <w:sz w:val="24"/>
          <w:szCs w:val="24"/>
          <w:lang w:val="es-ES_tradnl" w:eastAsia="es-ES"/>
        </w:rPr>
        <w:t>.</w:t>
      </w:r>
      <w:r w:rsidRPr="00A239EF">
        <w:rPr>
          <w:rFonts w:ascii="Times New Roman" w:eastAsia="Times New Roman" w:hAnsi="Times New Roman" w:cs="Times New Roman"/>
          <w:sz w:val="24"/>
          <w:szCs w:val="24"/>
          <w:lang w:val="es-ES_tradnl" w:eastAsia="es-ES"/>
        </w:rPr>
        <w:t xml:space="preserve"> (2</w:t>
      </w:r>
      <w:r w:rsidRPr="00A239EF">
        <w:rPr>
          <w:rFonts w:ascii="Times New Roman" w:eastAsia="Times New Roman" w:hAnsi="Times New Roman" w:cs="Times New Roman"/>
          <w:b/>
          <w:sz w:val="24"/>
          <w:szCs w:val="24"/>
          <w:lang w:val="es-ES_tradnl" w:eastAsia="es-ES"/>
        </w:rPr>
        <w:t>005).</w:t>
      </w:r>
      <w:r w:rsidRPr="00A239EF">
        <w:rPr>
          <w:rFonts w:ascii="Times New Roman" w:eastAsia="Times New Roman" w:hAnsi="Times New Roman" w:cs="Times New Roman"/>
          <w:sz w:val="24"/>
          <w:szCs w:val="24"/>
          <w:lang w:val="es-ES_tradnl" w:eastAsia="es-ES"/>
        </w:rPr>
        <w:t xml:space="preserve"> La pedagogía como saber sometido.  Un análisis del trabajo arqueológico y genealógico sobre el saber pedagógico en Colombia. En Foucault, la pedagogía y la educación: pensar de otro modo. Bogotá: Universidad Pedagógica Nacional. Cooperativa Editorial Magisterio-Alcaldía Mayor de Bogotá.</w:t>
      </w:r>
    </w:p>
    <w:p w:rsidR="004F7F89" w:rsidRPr="004F7F89" w:rsidRDefault="004F7F89" w:rsidP="004F7F89">
      <w:pPr>
        <w:spacing w:after="0" w:line="360" w:lineRule="auto"/>
        <w:rPr>
          <w:rFonts w:ascii="Times New Roman" w:eastAsia="Times New Roman" w:hAnsi="Times New Roman" w:cs="Times New Roman"/>
          <w:sz w:val="24"/>
          <w:szCs w:val="24"/>
          <w:lang w:val="es-ES_tradnl" w:eastAsia="es-ES"/>
        </w:rPr>
      </w:pPr>
      <w:r w:rsidRPr="004F7F89">
        <w:rPr>
          <w:rFonts w:ascii="Times New Roman" w:eastAsia="Times New Roman" w:hAnsi="Times New Roman" w:cs="Times New Roman"/>
          <w:b/>
          <w:sz w:val="24"/>
          <w:szCs w:val="24"/>
          <w:lang w:val="es-ES_tradnl" w:eastAsia="es-ES"/>
        </w:rPr>
        <w:t>Nietzsche, F. (1977).</w:t>
      </w:r>
      <w:r w:rsidRPr="004F7F89">
        <w:rPr>
          <w:rFonts w:ascii="Times New Roman" w:eastAsia="Times New Roman" w:hAnsi="Times New Roman" w:cs="Times New Roman"/>
          <w:sz w:val="24"/>
          <w:szCs w:val="24"/>
          <w:lang w:val="es-ES_tradnl" w:eastAsia="es-ES"/>
        </w:rPr>
        <w:t xml:space="preserve"> Sobre el porvenir de nuestras escuelas. Barcelona: Busquets.</w:t>
      </w:r>
    </w:p>
    <w:p w:rsidR="008348C6" w:rsidRDefault="00A239EF" w:rsidP="008348C6">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sz w:val="24"/>
          <w:szCs w:val="24"/>
          <w:lang w:val="es-ES_tradnl" w:eastAsia="es-ES"/>
        </w:rPr>
        <w:t>Quiceno, H</w:t>
      </w:r>
      <w:r w:rsidRPr="00A239EF">
        <w:rPr>
          <w:rFonts w:ascii="Times New Roman" w:eastAsia="Times New Roman" w:hAnsi="Times New Roman" w:cs="Times New Roman"/>
          <w:b/>
          <w:sz w:val="24"/>
          <w:szCs w:val="24"/>
          <w:lang w:val="es-ES_tradnl" w:eastAsia="es-ES"/>
        </w:rPr>
        <w:t>. (2005).</w:t>
      </w:r>
      <w:r w:rsidRPr="00A239EF">
        <w:rPr>
          <w:rFonts w:ascii="Times New Roman" w:eastAsia="Times New Roman" w:hAnsi="Times New Roman" w:cs="Times New Roman"/>
          <w:sz w:val="24"/>
          <w:szCs w:val="24"/>
          <w:lang w:val="es-ES_tradnl" w:eastAsia="es-ES"/>
        </w:rPr>
        <w:t xml:space="preserve"> Michael Foucault ¿Pedagógo? En Foucault, la pedagogía y la educación: pensar de otro modo. Bogotá: Universidad Pedagógica Nacional. Cooperativa Editorial Magisterio-Alcaldía Mayor de Bogotá.</w:t>
      </w:r>
    </w:p>
    <w:p w:rsidR="004F7F89" w:rsidRPr="00850C27" w:rsidRDefault="004F7F89" w:rsidP="008348C6">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 w:eastAsia="es-ES"/>
        </w:rPr>
      </w:pPr>
      <w:r w:rsidRPr="004240A6">
        <w:rPr>
          <w:rFonts w:ascii="Times New Roman" w:eastAsia="Times New Roman" w:hAnsi="Times New Roman" w:cs="Times New Roman"/>
          <w:b/>
          <w:sz w:val="24"/>
          <w:szCs w:val="24"/>
          <w:lang w:val="es-ES" w:eastAsia="es-ES"/>
        </w:rPr>
        <w:t>Sáenz, J. (2004).</w:t>
      </w:r>
      <w:r>
        <w:rPr>
          <w:rFonts w:ascii="Times New Roman" w:eastAsia="Times New Roman" w:hAnsi="Times New Roman" w:cs="Times New Roman"/>
          <w:sz w:val="24"/>
          <w:szCs w:val="24"/>
          <w:lang w:val="es-ES" w:eastAsia="es-ES"/>
        </w:rPr>
        <w:t xml:space="preserve"> “Hacia una pedagogía de la subjetivación”, en Zuluaga, O, et al., Pedagogía y Epistemología, Bogotá. GHPP, Cooperativa Editorial Magisterio, UPN, pp.”43-269</w:t>
      </w:r>
    </w:p>
    <w:p w:rsidR="004240A6" w:rsidRDefault="004240A6" w:rsidP="004240A6">
      <w:pPr>
        <w:spacing w:line="360" w:lineRule="auto"/>
        <w:ind w:left="709" w:hanging="709"/>
        <w:jc w:val="both"/>
        <w:rPr>
          <w:rFonts w:ascii="Times New Roman" w:eastAsia="Times New Roman" w:hAnsi="Times New Roman" w:cs="Times New Roman"/>
          <w:sz w:val="24"/>
          <w:szCs w:val="24"/>
          <w:lang w:val="es-ES_tradnl" w:eastAsia="es-ES"/>
        </w:rPr>
      </w:pPr>
      <w:r w:rsidRPr="004240A6">
        <w:rPr>
          <w:rFonts w:ascii="Times New Roman" w:hAnsi="Times New Roman" w:cs="Times New Roman"/>
          <w:b/>
          <w:sz w:val="24"/>
          <w:szCs w:val="24"/>
        </w:rPr>
        <w:t>Zuluaga, O</w:t>
      </w:r>
      <w:r w:rsidRPr="004240A6">
        <w:rPr>
          <w:rFonts w:ascii="Times New Roman" w:eastAsia="Times New Roman" w:hAnsi="Times New Roman" w:cs="Times New Roman"/>
          <w:b/>
          <w:sz w:val="24"/>
          <w:szCs w:val="24"/>
          <w:lang w:val="es-ES_tradnl" w:eastAsia="es-ES"/>
        </w:rPr>
        <w:t>.</w:t>
      </w:r>
      <w:r w:rsidRPr="004240A6">
        <w:rPr>
          <w:rFonts w:ascii="Times New Roman" w:hAnsi="Times New Roman" w:cs="Times New Roman"/>
          <w:b/>
          <w:iCs/>
          <w:sz w:val="24"/>
          <w:szCs w:val="24"/>
          <w:vertAlign w:val="superscript"/>
          <w:lang w:eastAsia="es-CO"/>
        </w:rPr>
        <w:t xml:space="preserve"> </w:t>
      </w:r>
      <w:r w:rsidRPr="004240A6">
        <w:rPr>
          <w:rFonts w:ascii="Times New Roman" w:eastAsia="Times New Roman" w:hAnsi="Times New Roman" w:cs="Times New Roman"/>
          <w:b/>
          <w:sz w:val="24"/>
          <w:szCs w:val="24"/>
          <w:lang w:val="es-ES_tradnl" w:eastAsia="es-ES"/>
        </w:rPr>
        <w:t xml:space="preserve">(2005). </w:t>
      </w:r>
      <w:r w:rsidRPr="004240A6">
        <w:rPr>
          <w:rFonts w:ascii="Times New Roman" w:eastAsia="Times New Roman" w:hAnsi="Times New Roman" w:cs="Times New Roman"/>
          <w:sz w:val="24"/>
          <w:szCs w:val="24"/>
          <w:lang w:val="es-ES_tradnl" w:eastAsia="es-ES"/>
        </w:rPr>
        <w:t xml:space="preserve">Foucault: una lectura desde la práctica pedagógica. En Foucault, la pedagogía y la educación: pensar de otro modo. Bogotá: Universidad Pedagógica Nacional. Cooperativa Editorial Magisterio-Alcaldía Mayor de Bogotá. </w:t>
      </w:r>
    </w:p>
    <w:p w:rsidR="008348C6" w:rsidRPr="008348C6" w:rsidRDefault="008348C6" w:rsidP="008348C6">
      <w:pPr>
        <w:spacing w:after="0" w:line="360" w:lineRule="auto"/>
        <w:ind w:left="709" w:hanging="709"/>
        <w:jc w:val="both"/>
        <w:rPr>
          <w:rFonts w:ascii="Times New Roman" w:eastAsia="Times New Roman" w:hAnsi="Times New Roman" w:cs="Times New Roman"/>
          <w:sz w:val="24"/>
          <w:szCs w:val="24"/>
          <w:lang w:val="es-ES_tradnl" w:eastAsia="es-ES"/>
        </w:rPr>
      </w:pPr>
      <w:r w:rsidRPr="008348C6">
        <w:rPr>
          <w:rFonts w:ascii="Times New Roman" w:eastAsia="Times New Roman" w:hAnsi="Times New Roman" w:cs="Times New Roman"/>
          <w:b/>
          <w:sz w:val="24"/>
          <w:szCs w:val="24"/>
          <w:lang w:val="es-ES_tradnl" w:eastAsia="es-ES"/>
        </w:rPr>
        <w:t>_________.</w:t>
      </w:r>
      <w:r w:rsidRPr="008348C6">
        <w:rPr>
          <w:rFonts w:ascii="Times New Roman" w:eastAsia="Times New Roman" w:hAnsi="Times New Roman" w:cs="Times New Roman"/>
          <w:sz w:val="24"/>
          <w:szCs w:val="24"/>
          <w:lang w:val="es-ES_tradnl" w:eastAsia="es-ES"/>
        </w:rPr>
        <w:t xml:space="preserve"> </w:t>
      </w:r>
      <w:r w:rsidRPr="008348C6">
        <w:rPr>
          <w:rFonts w:ascii="Times New Roman" w:eastAsia="Times New Roman" w:hAnsi="Times New Roman" w:cs="Times New Roman"/>
          <w:b/>
          <w:sz w:val="24"/>
          <w:szCs w:val="24"/>
          <w:lang w:val="es-ES_tradnl" w:eastAsia="es-ES"/>
        </w:rPr>
        <w:t>(1984).</w:t>
      </w:r>
      <w:r w:rsidRPr="008348C6">
        <w:rPr>
          <w:rFonts w:ascii="Times New Roman" w:eastAsia="Times New Roman" w:hAnsi="Times New Roman" w:cs="Times New Roman"/>
          <w:sz w:val="24"/>
          <w:szCs w:val="24"/>
          <w:lang w:val="es-ES_tradnl" w:eastAsia="es-ES"/>
        </w:rPr>
        <w:t> El Maestro y el saber pedagógico en Colombia, 1821-1848. Medellín: Universidad de Antioquia CIED.        </w:t>
      </w:r>
    </w:p>
    <w:p w:rsidR="008348C6" w:rsidRPr="004240A6" w:rsidRDefault="008348C6" w:rsidP="004240A6">
      <w:pPr>
        <w:spacing w:line="360" w:lineRule="auto"/>
        <w:ind w:left="709" w:hanging="709"/>
        <w:jc w:val="both"/>
        <w:rPr>
          <w:rFonts w:ascii="Times New Roman" w:eastAsia="Times New Roman" w:hAnsi="Times New Roman" w:cs="Times New Roman"/>
          <w:sz w:val="24"/>
          <w:szCs w:val="24"/>
          <w:lang w:val="es-ES_tradnl" w:eastAsia="es-ES"/>
        </w:rPr>
      </w:pPr>
    </w:p>
    <w:sectPr w:rsidR="008348C6" w:rsidRPr="004240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F4" w:rsidRDefault="001E1AF4" w:rsidP="00BF1DA1">
      <w:pPr>
        <w:spacing w:after="0" w:line="240" w:lineRule="auto"/>
      </w:pPr>
      <w:r>
        <w:separator/>
      </w:r>
    </w:p>
  </w:endnote>
  <w:endnote w:type="continuationSeparator" w:id="0">
    <w:p w:rsidR="001E1AF4" w:rsidRDefault="001E1AF4" w:rsidP="00BF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F4" w:rsidRDefault="001E1AF4" w:rsidP="00BF1DA1">
      <w:pPr>
        <w:spacing w:after="0" w:line="240" w:lineRule="auto"/>
      </w:pPr>
      <w:r>
        <w:separator/>
      </w:r>
    </w:p>
  </w:footnote>
  <w:footnote w:type="continuationSeparator" w:id="0">
    <w:p w:rsidR="001E1AF4" w:rsidRDefault="001E1AF4" w:rsidP="00BF1DA1">
      <w:pPr>
        <w:spacing w:after="0" w:line="240" w:lineRule="auto"/>
      </w:pPr>
      <w:r>
        <w:continuationSeparator/>
      </w:r>
    </w:p>
  </w:footnote>
  <w:footnote w:id="1">
    <w:p w:rsidR="00BE646A" w:rsidRPr="00BE646A" w:rsidRDefault="00BE646A">
      <w:pPr>
        <w:pStyle w:val="Textonotapie"/>
      </w:pPr>
      <w:r>
        <w:rPr>
          <w:rStyle w:val="Refdenotaalpie"/>
        </w:rPr>
        <w:footnoteRef/>
      </w:r>
      <w:r>
        <w:t xml:space="preserve">  Documento tomad</w:t>
      </w:r>
      <w:r w:rsidR="0098608A">
        <w:t>o del libro: “La suvidagogía…</w:t>
      </w:r>
      <w:r w:rsidR="0098608A" w:rsidRPr="0098608A">
        <w:t xml:space="preserve"> </w:t>
      </w:r>
      <w:r w:rsidR="0098608A">
        <w:t>Enfoque pedagógico  crítico  inclusivo  para comprender  la   práctica pedagógica, la praxis y la transformación docente.</w:t>
      </w:r>
    </w:p>
  </w:footnote>
  <w:footnote w:id="2">
    <w:p w:rsidR="00BE646A" w:rsidRPr="009E0D65" w:rsidRDefault="00BE646A" w:rsidP="00A341D5">
      <w:pPr>
        <w:pStyle w:val="Textonotapie"/>
        <w:jc w:val="both"/>
        <w:rPr>
          <w:lang w:val="pt-BR"/>
        </w:rPr>
      </w:pPr>
      <w:r>
        <w:rPr>
          <w:rStyle w:val="Refdenotaalpie"/>
        </w:rPr>
        <w:footnoteRef/>
      </w:r>
      <w:r w:rsidR="009E0D65">
        <w:t xml:space="preserve">  </w:t>
      </w:r>
      <w:r w:rsidR="009E0D65" w:rsidRPr="009E0D65">
        <w:t>Doctor en Ciencias de la Educación-Universidad del Atlántico. Profesor Titular de la Universidad de Córdoba-Colombia, adscrito a la Facultad de Educación y Ciencias Humanas. Departamento de Psicopedagogía.</w:t>
      </w:r>
      <w:r w:rsidR="0098608A">
        <w:t xml:space="preserve"> Programa de Educación Infantil. </w:t>
      </w:r>
      <w:r w:rsidR="009E0D65" w:rsidRPr="009E0D65">
        <w:t>Presidente adjunto en Colombia del Centro de Estudios Latinoamericano en Epistemología Pedagógica-CESPE. Investigador Senior de Colciencias, y fundador de la RED Internacional de Pedagogía Suvidagógica-</w:t>
      </w:r>
      <w:proofErr w:type="spellStart"/>
      <w:r w:rsidR="009E0D65" w:rsidRPr="009E0D65">
        <w:t>Ridepsu</w:t>
      </w:r>
      <w:proofErr w:type="spellEnd"/>
      <w:r w:rsidR="009E0D65" w:rsidRPr="009E0D65">
        <w:t xml:space="preserve">. </w:t>
      </w:r>
      <w:r w:rsidR="009E0D65" w:rsidRPr="009E0D65">
        <w:rPr>
          <w:lang w:val="pt-BR"/>
        </w:rPr>
        <w:t xml:space="preserve">Registro </w:t>
      </w:r>
      <w:proofErr w:type="spellStart"/>
      <w:r w:rsidR="009E0D65" w:rsidRPr="009E0D65">
        <w:rPr>
          <w:lang w:val="pt-BR"/>
        </w:rPr>
        <w:t>Orcid</w:t>
      </w:r>
      <w:proofErr w:type="spellEnd"/>
      <w:r w:rsidR="009E0D65" w:rsidRPr="009E0D65">
        <w:rPr>
          <w:lang w:val="pt-BR"/>
        </w:rPr>
        <w:t xml:space="preserve">: </w:t>
      </w:r>
      <w:proofErr w:type="gramStart"/>
      <w:r w:rsidR="009E0D65" w:rsidRPr="009E0D65">
        <w:rPr>
          <w:lang w:val="pt-BR"/>
        </w:rPr>
        <w:t>https</w:t>
      </w:r>
      <w:proofErr w:type="gramEnd"/>
      <w:r w:rsidR="009E0D65" w:rsidRPr="009E0D65">
        <w:rPr>
          <w:lang w:val="pt-BR"/>
        </w:rPr>
        <w:t>://orcid.org/0000-0001-6252-0210. E-mail:</w:t>
      </w:r>
      <w:proofErr w:type="gramStart"/>
      <w:r w:rsidR="009E0D65" w:rsidRPr="009E0D65">
        <w:rPr>
          <w:lang w:val="pt-BR"/>
        </w:rPr>
        <w:t xml:space="preserve">  </w:t>
      </w:r>
      <w:proofErr w:type="gramEnd"/>
      <w:r w:rsidR="009E0D65" w:rsidRPr="009E0D65">
        <w:rPr>
          <w:lang w:val="pt-BR"/>
        </w:rPr>
        <w:t>gsamuel@correo.unicordoba.edu.co</w:t>
      </w:r>
      <w:r w:rsidR="00202FAA">
        <w:rPr>
          <w:lang w:val="pt-BR"/>
        </w:rPr>
        <w:t xml:space="preserve">. Página web: </w:t>
      </w:r>
      <w:proofErr w:type="spellStart"/>
      <w:proofErr w:type="gramStart"/>
      <w:r w:rsidR="00202FAA">
        <w:rPr>
          <w:lang w:val="pt-BR"/>
        </w:rPr>
        <w:t>www</w:t>
      </w:r>
      <w:proofErr w:type="gramEnd"/>
      <w:r w:rsidR="00202FAA">
        <w:rPr>
          <w:lang w:val="pt-BR"/>
        </w:rPr>
        <w:t>,samuelgonzalez</w:t>
      </w:r>
      <w:proofErr w:type="spellEnd"/>
      <w:r w:rsidR="00202FAA">
        <w:rPr>
          <w:lang w:val="pt-BR"/>
        </w:rPr>
        <w:t>-arizmendi.com</w:t>
      </w:r>
    </w:p>
  </w:footnote>
  <w:footnote w:id="3">
    <w:p w:rsidR="00596C55" w:rsidRPr="0068533E" w:rsidRDefault="00596C55" w:rsidP="00596C55">
      <w:pPr>
        <w:pStyle w:val="Textonotapie"/>
        <w:jc w:val="both"/>
      </w:pPr>
      <w:r w:rsidRPr="0068533E">
        <w:rPr>
          <w:rStyle w:val="Refdenotaalpie"/>
        </w:rPr>
        <w:footnoteRef/>
      </w:r>
      <w:r w:rsidRPr="0068533E">
        <w:t xml:space="preserve">  Las  facetas de la vida cotidiana en la presente tesis doctoral están relacionadas  no con los procesos triviales, sino que estas son emergidas de actividades formales que pueden estar o no dirigidas por un animador socio-pedagógico, por ejemplo: el asistir diariamente a clase en busca del conocimiento es una faceta de la vida cotidiana, lo que indica que dentro de esta cotidianidad de la clase se dan  procesos de la vida diaria que retroalimentan la formalidad de la clase. Esta apreciación incluye la práctica que se da desde el clan y la familia, y que hace transgresión en las diversas actividades que suceden en el mundo de tensiones y los submundos que lo integran, es decir, la formación y la educación del ser humano no sólo se realiza en situaciones planeadas desde la formalidad, sino que paralela a ésta se producen otras construcciones sociales que ayudan a los mencionados procesos. El desarrollo de éstos en algunas sociedades se instituyen como práctica educativa o práctica pedagógica  cuyos autores están representados en los docentes.  </w:t>
      </w:r>
    </w:p>
  </w:footnote>
  <w:footnote w:id="4">
    <w:p w:rsidR="00BF1DA1" w:rsidRPr="0068533E" w:rsidRDefault="00BF1DA1" w:rsidP="00BF1DA1">
      <w:pPr>
        <w:pStyle w:val="Textonotapie"/>
        <w:jc w:val="both"/>
      </w:pPr>
      <w:r w:rsidRPr="0068533E">
        <w:rPr>
          <w:rStyle w:val="Refdenotaalpie"/>
        </w:rPr>
        <w:footnoteRef/>
      </w:r>
      <w:r w:rsidRPr="0068533E">
        <w:t xml:space="preserve"> El agenciamiento colectivo es coextensivo al lenguaje, en tanto, la función del lenguaje es la transmisión de consignas y las consignas remiten a los agenciamientos, del mismo modo que los agenciamientos remiten a transf</w:t>
      </w:r>
      <w:r w:rsidR="00674FF7">
        <w:t>ormaciones inc</w:t>
      </w:r>
      <w:r w:rsidR="008348C6">
        <w:t xml:space="preserve">orporales. Según Deleuze y </w:t>
      </w:r>
      <w:proofErr w:type="spellStart"/>
      <w:r w:rsidR="008348C6">
        <w:t>Guattarí</w:t>
      </w:r>
      <w:proofErr w:type="spellEnd"/>
      <w:r w:rsidRPr="0068533E">
        <w:t xml:space="preserve"> </w:t>
      </w:r>
      <w:r w:rsidR="00674FF7">
        <w:t>(</w:t>
      </w:r>
      <w:r w:rsidRPr="0068533E">
        <w:t>1988) un enunciado es una consigna y ésta es la relación de cualquier enunciado con actos de palabras, por lo tanto, la enunciación remite a agenciamientos colectivos. Este es el que orienta los procesos de individuación, lo que podría entenderse como formas de ser y pensar.</w:t>
      </w:r>
    </w:p>
  </w:footnote>
  <w:footnote w:id="5">
    <w:p w:rsidR="00BF1DA1" w:rsidRPr="0068533E" w:rsidRDefault="00BF1DA1" w:rsidP="00BF1DA1">
      <w:pPr>
        <w:pStyle w:val="Textonotapie"/>
        <w:jc w:val="both"/>
      </w:pPr>
      <w:r w:rsidRPr="0068533E">
        <w:rPr>
          <w:rStyle w:val="Refdenotaalpie"/>
        </w:rPr>
        <w:footnoteRef/>
      </w:r>
      <w:r w:rsidRPr="0068533E">
        <w:t xml:space="preserve"> Para Quiceno (2005) manifiesta que con la aparición de las ciencias de la educación a principios del siglo XX, se produjo otro cambio en el saber pedagógico. El hombre clásico, el hombre entendido como humanidad, humanismo y armonía de las facultades, encontró otra forma de ser pensado, ahora como un sujeto, entendido éste como subjetividad, porque el hombre se representa como sujeto, necesita construirse como sujeto, como otro, y esto es lo que se le denomina subjetividad. Ahora, la subjetividad pedagógica es aquella que se describe en un discurso pedagógico, es un objeto para ese discurso.</w:t>
      </w:r>
    </w:p>
  </w:footnote>
  <w:footnote w:id="6">
    <w:p w:rsidR="00BF1DA1" w:rsidRPr="0068533E" w:rsidRDefault="00BF1DA1" w:rsidP="00BF1DA1">
      <w:pPr>
        <w:pStyle w:val="Textonotapie"/>
        <w:jc w:val="both"/>
      </w:pPr>
      <w:r w:rsidRPr="0068533E">
        <w:rPr>
          <w:rStyle w:val="Refdenotaalpie"/>
        </w:rPr>
        <w:footnoteRef/>
      </w:r>
      <w:r w:rsidRPr="0068533E">
        <w:t xml:space="preserve"> Según la filosofía kantiana, las imágenes son consideradas como la coordinación entre el pensamiento y lo que hay en los submundos de tensiones de la vida. El sujeto ejercita lo que él tiene como facultad de entender, de imaginar, lo que conduce a esquematizar el objeto con el cual se convive, de tal manera, que el esquema que se ha imaginado, no es la cosa en </w:t>
      </w:r>
      <w:proofErr w:type="spellStart"/>
      <w:r w:rsidRPr="0068533E">
        <w:t>si</w:t>
      </w:r>
      <w:proofErr w:type="spellEnd"/>
      <w:r w:rsidRPr="0068533E">
        <w:t xml:space="preserve"> misma, sino la cosa  representada en la mente del hombre y de la mujer.</w:t>
      </w:r>
    </w:p>
  </w:footnote>
  <w:footnote w:id="7">
    <w:p w:rsidR="00BF1DA1" w:rsidRPr="0068533E" w:rsidRDefault="00BF1DA1" w:rsidP="00BF1DA1">
      <w:pPr>
        <w:pStyle w:val="Textonotapie"/>
        <w:jc w:val="both"/>
      </w:pPr>
      <w:r w:rsidRPr="0068533E">
        <w:rPr>
          <w:rStyle w:val="Refdenotaalpie"/>
        </w:rPr>
        <w:footnoteRef/>
      </w:r>
      <w:r w:rsidRPr="0068533E">
        <w:t xml:space="preserve"> Según el autor en comento los dispositivos educativos son: Voluntad del docente,  ubicación pedagógica e investigativa del docente, percepción, aceptación  y apropiación del saber por parte del docente,  el diseño de textos interdisciplinarios, la enseñanza y la evaluación.</w:t>
      </w:r>
    </w:p>
  </w:footnote>
  <w:footnote w:id="8">
    <w:p w:rsidR="00BF1DA1" w:rsidRPr="0068533E" w:rsidRDefault="00BF1DA1" w:rsidP="00BF1DA1">
      <w:pPr>
        <w:pStyle w:val="Textonotapie"/>
        <w:jc w:val="both"/>
      </w:pPr>
      <w:r w:rsidRPr="0068533E">
        <w:rPr>
          <w:rStyle w:val="Refdenotaalpie"/>
        </w:rPr>
        <w:footnoteRef/>
      </w:r>
      <w:r>
        <w:t xml:space="preserve"> Para</w:t>
      </w:r>
      <w:r w:rsidRPr="0068533E">
        <w:t xml:space="preserve"> Zuluaga (1984) el saber  nos permite explorar desde las relaciones  de la práctica pedagógica hasta las relaciones de la pedagogía así: primero, de la práctica pedagógica con la educación, la vida cotidiana de la escuela y el entorno sociocultural que la rodea, pasando por las relaciones con la práctica política. Segundo, de la pedagogía con la didáctica, su campo de aplicación y articulación con los saberes enseñados: con las ciencias de la educación, con la historia de la educación y la pedagogía que los historiadores de las ideas toman como historia de su “progreso”, y con las teorías que le han servido de modelo o de apoyo para su conformación.</w:t>
      </w:r>
    </w:p>
  </w:footnote>
  <w:footnote w:id="9">
    <w:p w:rsidR="00BF1DA1" w:rsidRPr="0068533E" w:rsidRDefault="00BF1DA1" w:rsidP="00BF1DA1">
      <w:pPr>
        <w:pStyle w:val="Textonotapie"/>
        <w:jc w:val="both"/>
      </w:pPr>
      <w:r w:rsidRPr="0068533E">
        <w:rPr>
          <w:rStyle w:val="Refdenotaalpie"/>
        </w:rPr>
        <w:footnoteRef/>
      </w:r>
      <w:r w:rsidRPr="0068533E">
        <w:t xml:space="preserve"> En </w:t>
      </w:r>
      <w:r w:rsidR="00BF3603">
        <w:t>esta</w:t>
      </w:r>
      <w:r>
        <w:t xml:space="preserve"> inve</w:t>
      </w:r>
      <w:r w:rsidR="00BF3603">
        <w:t>stigación</w:t>
      </w:r>
      <w:r w:rsidRPr="0068533E">
        <w:t xml:space="preserve"> el concepto de académicos y científico  se va  a manejar de una manera diferente al concepto de maestro. </w:t>
      </w:r>
      <w:r w:rsidR="00BF3603">
        <w:t>Tales conceptos e</w:t>
      </w:r>
      <w:r w:rsidRPr="0068533E">
        <w:t>stá</w:t>
      </w:r>
      <w:r w:rsidR="00BF3603">
        <w:t>n</w:t>
      </w:r>
      <w:r w:rsidRPr="0068533E">
        <w:t xml:space="preserve"> relacionado</w:t>
      </w:r>
      <w:r w:rsidR="00BF3603">
        <w:t>s</w:t>
      </w:r>
      <w:r w:rsidRPr="0068533E">
        <w:t xml:space="preserve"> con las pretensiones de éstos profesionales en donde no admiten la connotación de subjetividad en procesos de investigación, sin que ellos mismos analicen o se den cuenta que la objetividad es tan subjetiva como la propia subjetividad.</w:t>
      </w:r>
    </w:p>
  </w:footnote>
  <w:footnote w:id="10">
    <w:p w:rsidR="00BF1DA1" w:rsidRPr="0068533E" w:rsidRDefault="00BF1DA1" w:rsidP="00BF1DA1">
      <w:pPr>
        <w:pStyle w:val="Textonotapie"/>
        <w:jc w:val="both"/>
      </w:pPr>
      <w:r w:rsidRPr="0068533E">
        <w:rPr>
          <w:rStyle w:val="Refdenotaalpie"/>
        </w:rPr>
        <w:footnoteRef/>
      </w:r>
      <w:r>
        <w:t xml:space="preserve">  Desde la presente tesis doctoral</w:t>
      </w:r>
      <w:r w:rsidRPr="0068533E">
        <w:t xml:space="preserve"> se define la construcción científica como el proceso que empieza desde la cotidianidad  hasta convertirse en acciones puntuales para la resolución de cualquier problema de la sociedad, en la que  esto</w:t>
      </w:r>
      <w:r>
        <w:t xml:space="preserve"> se asemeja</w:t>
      </w:r>
      <w:r w:rsidRPr="0068533E">
        <w:t xml:space="preserve"> a lo que es una cadena productiva en otras aéreas.</w:t>
      </w:r>
    </w:p>
  </w:footnote>
  <w:footnote w:id="11">
    <w:p w:rsidR="00BF1DA1" w:rsidRPr="0068533E" w:rsidRDefault="00BF1DA1" w:rsidP="00BF1DA1">
      <w:pPr>
        <w:pStyle w:val="Textonotapie"/>
        <w:jc w:val="both"/>
      </w:pPr>
      <w:r w:rsidRPr="0068533E">
        <w:rPr>
          <w:rStyle w:val="Refdenotaalpie"/>
        </w:rPr>
        <w:footnoteRef/>
      </w:r>
      <w:r>
        <w:t xml:space="preserve">  Según</w:t>
      </w:r>
      <w:r w:rsidRPr="0068533E">
        <w:t xml:space="preserve"> Foucault (1994:49), no existe preocupación  por uno mismo sin la presencia de un maestro, pero lo que define la posición del maestro, es que aquello de lo que él se ocupa es precisamente el cuidado que pueda tener sobre sí mismo aquel a quien él sirva de guía. El maestro es quien se cuida del cuidado del sujeto respecto a sí mismo y quien encuentra en el amor que tiene por su discípulo la posibilidad de ocuparse del cuidado que el discípulo tiene de sí mismo. Al amar de forma desinteresada al joven discípulo, el maestro es el principio y el modelo del cuidado de uno mismo que el joven debe tener de sí en tanto que sujeto.  </w:t>
      </w:r>
    </w:p>
  </w:footnote>
  <w:footnote w:id="12">
    <w:p w:rsidR="00BF1DA1" w:rsidRPr="0068533E" w:rsidRDefault="00BF1DA1" w:rsidP="00BF1DA1">
      <w:pPr>
        <w:pStyle w:val="Textonotapie"/>
        <w:jc w:val="both"/>
      </w:pPr>
      <w:r w:rsidRPr="0068533E">
        <w:rPr>
          <w:rStyle w:val="Refdenotaalpie"/>
        </w:rPr>
        <w:footnoteRef/>
      </w:r>
      <w:r>
        <w:t xml:space="preserve"> Según Noguera</w:t>
      </w:r>
      <w:r w:rsidRPr="0068533E">
        <w:t xml:space="preserve"> (2005: 49-50), la adopción del concepto de saber desde lo pedagógico, ofrece múltiples posibilidades para pensar la pedagogía en la perspectiva de su constitución como disciplina, expresado de otra manera, hablar del saber pedagógico en lugar de la pedagogía, no sólo tiene unas connotaciones particulares relacionadas con una exploración histórica más amplia, sino que ofrece mayores posibilidades para liberar las reflexiones pedagógicas sometidas y dispersas en los discursos de las ciencias de la educación.</w:t>
      </w:r>
    </w:p>
  </w:footnote>
  <w:footnote w:id="13">
    <w:p w:rsidR="00BF1DA1" w:rsidRPr="0068533E" w:rsidRDefault="00BF1DA1" w:rsidP="00BF1DA1">
      <w:pPr>
        <w:pStyle w:val="Textonotapie"/>
        <w:jc w:val="both"/>
      </w:pPr>
      <w:r w:rsidRPr="0068533E">
        <w:rPr>
          <w:rStyle w:val="Refdenotaalpie"/>
        </w:rPr>
        <w:footnoteRef/>
      </w:r>
      <w:r w:rsidRPr="0068533E">
        <w:t xml:space="preserve"> El concepto de</w:t>
      </w:r>
      <w:r>
        <w:t xml:space="preserve"> campo proviene de Bourdieu </w:t>
      </w:r>
      <w:r w:rsidRPr="0068533E">
        <w:t>(1984) y e</w:t>
      </w:r>
      <w:r>
        <w:t>n parte de Foucault</w:t>
      </w:r>
      <w:r w:rsidRPr="0068533E">
        <w:t xml:space="preserve"> (1977) y ha </w:t>
      </w:r>
      <w:r>
        <w:t xml:space="preserve">sido empleado por (Bernstein, </w:t>
      </w:r>
      <w:r w:rsidRPr="0068533E">
        <w:t>1988). para escribir metafóricamente los contextos internos y externos de la educación.</w:t>
      </w:r>
    </w:p>
  </w:footnote>
  <w:footnote w:id="14">
    <w:p w:rsidR="00BF1DA1" w:rsidRPr="0068533E" w:rsidRDefault="00BF1DA1" w:rsidP="00BF1DA1">
      <w:pPr>
        <w:pStyle w:val="Textonotapie"/>
        <w:jc w:val="both"/>
      </w:pPr>
      <w:r w:rsidRPr="0068533E">
        <w:rPr>
          <w:rStyle w:val="Refdenotaalpie"/>
        </w:rPr>
        <w:footnoteRef/>
      </w:r>
      <w:r w:rsidR="004F7F89">
        <w:t xml:space="preserve"> Según </w:t>
      </w:r>
      <w:r>
        <w:t xml:space="preserve"> Zuluaga</w:t>
      </w:r>
      <w:r w:rsidRPr="0068533E">
        <w:t xml:space="preserve"> (</w:t>
      </w:r>
      <w:r w:rsidRPr="008348C6">
        <w:t>2005:52</w:t>
      </w:r>
      <w:r w:rsidRPr="0068533E">
        <w:t>), es un lugar de saber y de reproducción discursiva para la pedagogía, es decir, es el lugar donde se recontextualizan los discursos.</w:t>
      </w:r>
    </w:p>
  </w:footnote>
  <w:footnote w:id="15">
    <w:p w:rsidR="008348C6" w:rsidRPr="008348C6" w:rsidRDefault="008348C6">
      <w:pPr>
        <w:pStyle w:val="Textonotapie"/>
        <w:rPr>
          <w:lang w:val="es-CO"/>
        </w:rPr>
      </w:pPr>
      <w:r>
        <w:rPr>
          <w:rStyle w:val="Refdenotaalpi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A1"/>
    <w:rsid w:val="00013BAD"/>
    <w:rsid w:val="00086724"/>
    <w:rsid w:val="000C1169"/>
    <w:rsid w:val="000F5629"/>
    <w:rsid w:val="0011482C"/>
    <w:rsid w:val="00117006"/>
    <w:rsid w:val="0017538D"/>
    <w:rsid w:val="00180D6E"/>
    <w:rsid w:val="001C0DFB"/>
    <w:rsid w:val="001E1AF4"/>
    <w:rsid w:val="00202FAA"/>
    <w:rsid w:val="00285123"/>
    <w:rsid w:val="0029132B"/>
    <w:rsid w:val="002A1EB6"/>
    <w:rsid w:val="00343AE1"/>
    <w:rsid w:val="003A4791"/>
    <w:rsid w:val="003B5323"/>
    <w:rsid w:val="004240A6"/>
    <w:rsid w:val="00461011"/>
    <w:rsid w:val="00464843"/>
    <w:rsid w:val="004879F7"/>
    <w:rsid w:val="00497933"/>
    <w:rsid w:val="004F7F89"/>
    <w:rsid w:val="00507F23"/>
    <w:rsid w:val="00517B6E"/>
    <w:rsid w:val="005830EE"/>
    <w:rsid w:val="00596C55"/>
    <w:rsid w:val="00641F1A"/>
    <w:rsid w:val="006539A9"/>
    <w:rsid w:val="00674FF7"/>
    <w:rsid w:val="00701CEA"/>
    <w:rsid w:val="00813B5B"/>
    <w:rsid w:val="008348C6"/>
    <w:rsid w:val="00850C27"/>
    <w:rsid w:val="008679A4"/>
    <w:rsid w:val="008E180A"/>
    <w:rsid w:val="00900E5F"/>
    <w:rsid w:val="0091644A"/>
    <w:rsid w:val="00925B70"/>
    <w:rsid w:val="0098608A"/>
    <w:rsid w:val="009E0D65"/>
    <w:rsid w:val="00A239EF"/>
    <w:rsid w:val="00A25092"/>
    <w:rsid w:val="00A303AF"/>
    <w:rsid w:val="00A341D5"/>
    <w:rsid w:val="00A846E6"/>
    <w:rsid w:val="00B24052"/>
    <w:rsid w:val="00B90020"/>
    <w:rsid w:val="00B91B2E"/>
    <w:rsid w:val="00BE646A"/>
    <w:rsid w:val="00BF1DA1"/>
    <w:rsid w:val="00BF3603"/>
    <w:rsid w:val="00D460F9"/>
    <w:rsid w:val="00DC3E53"/>
    <w:rsid w:val="00DE3DF5"/>
    <w:rsid w:val="00EC4CC9"/>
    <w:rsid w:val="00FB16D7"/>
    <w:rsid w:val="00FE3E7E"/>
    <w:rsid w:val="00FE44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BF1DA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BF1DA1"/>
    <w:rPr>
      <w:rFonts w:ascii="Times New Roman" w:eastAsia="Times New Roman" w:hAnsi="Times New Roman" w:cs="Times New Roman"/>
      <w:sz w:val="20"/>
      <w:szCs w:val="20"/>
      <w:lang w:val="es-ES" w:eastAsia="es-ES"/>
    </w:rPr>
  </w:style>
  <w:style w:type="character" w:styleId="Refdenotaalpie">
    <w:name w:val="footnote reference"/>
    <w:uiPriority w:val="99"/>
    <w:rsid w:val="00BF1DA1"/>
    <w:rPr>
      <w:vertAlign w:val="superscript"/>
    </w:rPr>
  </w:style>
  <w:style w:type="character" w:styleId="Textodelmarcadordeposicin">
    <w:name w:val="Placeholder Text"/>
    <w:basedOn w:val="Fuentedeprrafopredeter"/>
    <w:uiPriority w:val="99"/>
    <w:semiHidden/>
    <w:rsid w:val="000C1169"/>
    <w:rPr>
      <w:color w:val="808080"/>
    </w:rPr>
  </w:style>
  <w:style w:type="paragraph" w:styleId="Textodeglobo">
    <w:name w:val="Balloon Text"/>
    <w:basedOn w:val="Normal"/>
    <w:link w:val="TextodegloboCar"/>
    <w:uiPriority w:val="99"/>
    <w:semiHidden/>
    <w:unhideWhenUsed/>
    <w:rsid w:val="000C11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169"/>
    <w:rPr>
      <w:rFonts w:ascii="Tahoma" w:hAnsi="Tahoma" w:cs="Tahoma"/>
      <w:sz w:val="16"/>
      <w:szCs w:val="16"/>
    </w:rPr>
  </w:style>
  <w:style w:type="character" w:styleId="Textoennegrita">
    <w:name w:val="Strong"/>
    <w:qFormat/>
    <w:rsid w:val="00DE3D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BF1DA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BF1DA1"/>
    <w:rPr>
      <w:rFonts w:ascii="Times New Roman" w:eastAsia="Times New Roman" w:hAnsi="Times New Roman" w:cs="Times New Roman"/>
      <w:sz w:val="20"/>
      <w:szCs w:val="20"/>
      <w:lang w:val="es-ES" w:eastAsia="es-ES"/>
    </w:rPr>
  </w:style>
  <w:style w:type="character" w:styleId="Refdenotaalpie">
    <w:name w:val="footnote reference"/>
    <w:uiPriority w:val="99"/>
    <w:rsid w:val="00BF1DA1"/>
    <w:rPr>
      <w:vertAlign w:val="superscript"/>
    </w:rPr>
  </w:style>
  <w:style w:type="character" w:styleId="Textodelmarcadordeposicin">
    <w:name w:val="Placeholder Text"/>
    <w:basedOn w:val="Fuentedeprrafopredeter"/>
    <w:uiPriority w:val="99"/>
    <w:semiHidden/>
    <w:rsid w:val="000C1169"/>
    <w:rPr>
      <w:color w:val="808080"/>
    </w:rPr>
  </w:style>
  <w:style w:type="paragraph" w:styleId="Textodeglobo">
    <w:name w:val="Balloon Text"/>
    <w:basedOn w:val="Normal"/>
    <w:link w:val="TextodegloboCar"/>
    <w:uiPriority w:val="99"/>
    <w:semiHidden/>
    <w:unhideWhenUsed/>
    <w:rsid w:val="000C11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169"/>
    <w:rPr>
      <w:rFonts w:ascii="Tahoma" w:hAnsi="Tahoma" w:cs="Tahoma"/>
      <w:sz w:val="16"/>
      <w:szCs w:val="16"/>
    </w:rPr>
  </w:style>
  <w:style w:type="character" w:styleId="Textoennegrita">
    <w:name w:val="Strong"/>
    <w:qFormat/>
    <w:rsid w:val="00DE3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7C88EEF-DB82-4918-AA24-EA2795CC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4357</Words>
  <Characters>23966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29</cp:revision>
  <dcterms:created xsi:type="dcterms:W3CDTF">2017-02-23T14:58:00Z</dcterms:created>
  <dcterms:modified xsi:type="dcterms:W3CDTF">2020-05-17T14:22:00Z</dcterms:modified>
</cp:coreProperties>
</file>