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A5" w:rsidRPr="00301219" w:rsidRDefault="009403A5" w:rsidP="009403A5">
      <w:pPr>
        <w:spacing w:after="0"/>
        <w:jc w:val="center"/>
        <w:rPr>
          <w:rFonts w:ascii="Times New Roman" w:eastAsia="Times New Roman" w:hAnsi="Times New Roman" w:cs="Times New Roman"/>
          <w:b/>
          <w:sz w:val="24"/>
          <w:szCs w:val="24"/>
          <w:lang w:val="es-ES_tradnl" w:eastAsia="es-ES_tradnl"/>
        </w:rPr>
      </w:pPr>
      <w:r w:rsidRPr="00301219">
        <w:rPr>
          <w:rFonts w:ascii="Times New Roman" w:eastAsia="Times New Roman" w:hAnsi="Times New Roman" w:cs="Times New Roman"/>
          <w:b/>
          <w:sz w:val="24"/>
          <w:szCs w:val="24"/>
          <w:lang w:val="es-ES_tradnl" w:eastAsia="es-ES_tradnl"/>
        </w:rPr>
        <w:t>PARÉNESIS SOCIOEDUCATIVA</w:t>
      </w:r>
      <w:r w:rsidR="00325B26" w:rsidRPr="00301219">
        <w:rPr>
          <w:rStyle w:val="Refdenotaalpie"/>
          <w:rFonts w:ascii="Times New Roman" w:eastAsia="Times New Roman" w:hAnsi="Times New Roman" w:cs="Times New Roman"/>
          <w:b/>
          <w:sz w:val="24"/>
          <w:szCs w:val="24"/>
          <w:lang w:val="es-ES_tradnl" w:eastAsia="es-ES_tradnl"/>
        </w:rPr>
        <w:footnoteReference w:id="1"/>
      </w:r>
    </w:p>
    <w:p w:rsidR="009403A5" w:rsidRPr="00301219" w:rsidRDefault="009403A5" w:rsidP="00DC7DEB">
      <w:pPr>
        <w:spacing w:after="0"/>
        <w:rPr>
          <w:rFonts w:ascii="Times New Roman" w:eastAsia="Times New Roman" w:hAnsi="Times New Roman" w:cs="Times New Roman"/>
          <w:b/>
          <w:sz w:val="24"/>
          <w:szCs w:val="24"/>
          <w:lang w:val="es-ES_tradnl" w:eastAsia="es-ES_tradnl"/>
        </w:rPr>
      </w:pPr>
      <w:r w:rsidRPr="00301219">
        <w:rPr>
          <w:rFonts w:ascii="Times New Roman" w:eastAsia="Times New Roman" w:hAnsi="Times New Roman" w:cs="Times New Roman"/>
          <w:b/>
          <w:sz w:val="24"/>
          <w:szCs w:val="24"/>
          <w:lang w:val="es-ES_tradnl" w:eastAsia="es-ES_tradnl"/>
        </w:rPr>
        <w:t xml:space="preserve">                 </w:t>
      </w:r>
      <w:r w:rsidR="00DC7DEB" w:rsidRPr="00301219">
        <w:rPr>
          <w:rFonts w:ascii="Times New Roman" w:eastAsia="Times New Roman" w:hAnsi="Times New Roman" w:cs="Times New Roman"/>
          <w:b/>
          <w:sz w:val="24"/>
          <w:szCs w:val="24"/>
          <w:lang w:val="es-ES_tradnl" w:eastAsia="es-ES_tradnl"/>
        </w:rPr>
        <w:t xml:space="preserve">                            </w:t>
      </w:r>
      <w:r w:rsidRPr="00301219">
        <w:rPr>
          <w:rFonts w:ascii="Times New Roman" w:eastAsia="Times New Roman" w:hAnsi="Times New Roman" w:cs="Times New Roman"/>
          <w:b/>
          <w:sz w:val="24"/>
          <w:szCs w:val="24"/>
          <w:lang w:val="es-ES_tradnl" w:eastAsia="es-ES_tradnl"/>
        </w:rPr>
        <w:t>_______</w:t>
      </w:r>
      <w:r w:rsidR="00DC7DEB" w:rsidRPr="00301219">
        <w:rPr>
          <w:rFonts w:ascii="Times New Roman" w:eastAsia="Times New Roman" w:hAnsi="Times New Roman" w:cs="Times New Roman"/>
          <w:b/>
          <w:sz w:val="24"/>
          <w:szCs w:val="24"/>
          <w:lang w:val="es-ES_tradnl" w:eastAsia="es-ES_tradnl"/>
        </w:rPr>
        <w:t>_______________________</w:t>
      </w:r>
      <w:r w:rsidRPr="00301219">
        <w:rPr>
          <w:rFonts w:ascii="Times New Roman" w:eastAsia="Times New Roman" w:hAnsi="Times New Roman" w:cs="Times New Roman"/>
          <w:b/>
          <w:sz w:val="24"/>
          <w:szCs w:val="24"/>
          <w:lang w:val="es-ES_tradnl" w:eastAsia="es-ES_tradnl"/>
        </w:rPr>
        <w:t xml:space="preserve">  </w:t>
      </w:r>
      <w:r w:rsidRPr="00301219">
        <w:rPr>
          <w:rFonts w:ascii="Times New Roman" w:eastAsia="Times New Roman" w:hAnsi="Times New Roman" w:cs="Times New Roman"/>
          <w:b/>
          <w:sz w:val="24"/>
          <w:szCs w:val="24"/>
          <w:lang w:val="es-ES_tradnl" w:eastAsia="es-ES_tradnl"/>
        </w:rPr>
        <w:tab/>
      </w:r>
    </w:p>
    <w:p w:rsidR="00DC7DEB" w:rsidRPr="00301219" w:rsidRDefault="00DC7DEB" w:rsidP="009403A5">
      <w:pPr>
        <w:spacing w:after="0"/>
        <w:jc w:val="center"/>
        <w:rPr>
          <w:rFonts w:ascii="Times New Roman" w:eastAsia="Times New Roman" w:hAnsi="Times New Roman" w:cs="Times New Roman"/>
          <w:sz w:val="24"/>
          <w:szCs w:val="24"/>
          <w:shd w:val="clear" w:color="auto" w:fill="FFFFFF"/>
          <w:lang w:val="es-ES_tradnl" w:eastAsia="es-ES_tradnl"/>
        </w:rPr>
      </w:pPr>
    </w:p>
    <w:p w:rsidR="00DC7DEB" w:rsidRPr="00301219" w:rsidRDefault="00DC7DEB" w:rsidP="009403A5">
      <w:pPr>
        <w:spacing w:after="0"/>
        <w:jc w:val="center"/>
        <w:rPr>
          <w:rFonts w:ascii="Times New Roman" w:eastAsia="Times New Roman" w:hAnsi="Times New Roman" w:cs="Times New Roman"/>
          <w:sz w:val="24"/>
          <w:szCs w:val="24"/>
          <w:shd w:val="clear" w:color="auto" w:fill="FFFFFF"/>
          <w:lang w:val="es-ES_tradnl" w:eastAsia="es-ES_tradnl"/>
        </w:rPr>
      </w:pPr>
    </w:p>
    <w:p w:rsidR="009403A5" w:rsidRPr="00301219" w:rsidRDefault="009403A5" w:rsidP="00DC7DEB">
      <w:pPr>
        <w:spacing w:after="0"/>
        <w:jc w:val="right"/>
        <w:rPr>
          <w:rFonts w:ascii="Times New Roman" w:eastAsia="Times New Roman" w:hAnsi="Times New Roman" w:cs="Times New Roman"/>
          <w:sz w:val="24"/>
          <w:szCs w:val="24"/>
          <w:shd w:val="clear" w:color="auto" w:fill="FFFFFF"/>
          <w:lang w:val="es-ES_tradnl" w:eastAsia="es-ES_tradnl"/>
        </w:rPr>
      </w:pPr>
      <w:r w:rsidRPr="00301219">
        <w:rPr>
          <w:rFonts w:ascii="Times New Roman" w:eastAsia="Times New Roman" w:hAnsi="Times New Roman" w:cs="Times New Roman"/>
          <w:sz w:val="24"/>
          <w:szCs w:val="24"/>
          <w:shd w:val="clear" w:color="auto" w:fill="FFFFFF"/>
          <w:lang w:val="es-ES_tradnl" w:eastAsia="es-ES_tradnl"/>
        </w:rPr>
        <w:t>"Un ser no está completo hasta que no se educa."</w:t>
      </w:r>
    </w:p>
    <w:p w:rsidR="009403A5" w:rsidRPr="00301219" w:rsidRDefault="009403A5" w:rsidP="00DC7DEB">
      <w:pPr>
        <w:spacing w:after="0"/>
        <w:jc w:val="right"/>
        <w:rPr>
          <w:rFonts w:ascii="Times New Roman" w:eastAsia="Times New Roman" w:hAnsi="Times New Roman" w:cs="Times New Roman"/>
          <w:sz w:val="24"/>
          <w:szCs w:val="24"/>
          <w:shd w:val="clear" w:color="auto" w:fill="FFFFFF"/>
          <w:lang w:val="es-ES_tradnl" w:eastAsia="es-ES_tradnl"/>
        </w:rPr>
      </w:pPr>
    </w:p>
    <w:p w:rsidR="009403A5" w:rsidRPr="00301219" w:rsidRDefault="009403A5" w:rsidP="00DC7DEB">
      <w:pPr>
        <w:spacing w:after="0"/>
        <w:jc w:val="right"/>
        <w:rPr>
          <w:rFonts w:ascii="Times New Roman" w:eastAsia="Times New Roman" w:hAnsi="Times New Roman" w:cs="Times New Roman"/>
          <w:iCs/>
          <w:sz w:val="24"/>
          <w:szCs w:val="24"/>
          <w:shd w:val="clear" w:color="auto" w:fill="FFFFFF"/>
          <w:lang w:val="es-ES_tradnl" w:eastAsia="es-ES_tradnl"/>
        </w:rPr>
      </w:pPr>
      <w:proofErr w:type="spellStart"/>
      <w:r w:rsidRPr="00301219">
        <w:rPr>
          <w:rFonts w:ascii="Times New Roman" w:eastAsia="Times New Roman" w:hAnsi="Times New Roman" w:cs="Times New Roman"/>
          <w:iCs/>
          <w:sz w:val="24"/>
          <w:szCs w:val="24"/>
          <w:shd w:val="clear" w:color="auto" w:fill="FFFFFF"/>
          <w:lang w:val="es-ES_tradnl" w:eastAsia="es-ES_tradnl"/>
        </w:rPr>
        <w:t>Horace</w:t>
      </w:r>
      <w:proofErr w:type="spellEnd"/>
      <w:r w:rsidRPr="00301219">
        <w:rPr>
          <w:rFonts w:ascii="Times New Roman" w:eastAsia="Times New Roman" w:hAnsi="Times New Roman" w:cs="Times New Roman"/>
          <w:iCs/>
          <w:sz w:val="24"/>
          <w:szCs w:val="24"/>
          <w:shd w:val="clear" w:color="auto" w:fill="FFFFFF"/>
          <w:lang w:val="es-ES_tradnl" w:eastAsia="es-ES_tradnl"/>
        </w:rPr>
        <w:t xml:space="preserve">  Mann</w:t>
      </w:r>
    </w:p>
    <w:p w:rsidR="009403A5" w:rsidRPr="00301219" w:rsidRDefault="009403A5" w:rsidP="009403A5">
      <w:pPr>
        <w:spacing w:after="0"/>
        <w:jc w:val="center"/>
        <w:rPr>
          <w:rFonts w:ascii="Times New Roman" w:eastAsia="Times New Roman" w:hAnsi="Times New Roman" w:cs="Times New Roman"/>
          <w:iCs/>
          <w:sz w:val="24"/>
          <w:szCs w:val="24"/>
          <w:shd w:val="clear" w:color="auto" w:fill="FFFFFF"/>
          <w:lang w:val="es-ES_tradnl" w:eastAsia="es-ES_tradnl"/>
        </w:rPr>
      </w:pPr>
    </w:p>
    <w:p w:rsidR="00093A58" w:rsidRPr="00301219" w:rsidRDefault="00093A58" w:rsidP="00BA2CAD">
      <w:pPr>
        <w:spacing w:after="0"/>
        <w:jc w:val="right"/>
        <w:rPr>
          <w:rFonts w:ascii="Times New Roman" w:eastAsia="Times New Roman" w:hAnsi="Times New Roman" w:cs="Times New Roman"/>
          <w:b/>
          <w:iCs/>
          <w:sz w:val="24"/>
          <w:szCs w:val="24"/>
          <w:shd w:val="clear" w:color="auto" w:fill="FFFFFF"/>
          <w:lang w:val="es-ES_tradnl" w:eastAsia="es-ES_tradnl"/>
        </w:rPr>
      </w:pPr>
      <w:r w:rsidRPr="00301219">
        <w:rPr>
          <w:rFonts w:ascii="Times New Roman" w:eastAsia="Times New Roman" w:hAnsi="Times New Roman" w:cs="Times New Roman"/>
          <w:b/>
          <w:iCs/>
          <w:sz w:val="24"/>
          <w:szCs w:val="24"/>
          <w:shd w:val="clear" w:color="auto" w:fill="FFFFFF"/>
          <w:lang w:val="es-ES_tradnl" w:eastAsia="es-ES_tradnl"/>
        </w:rPr>
        <w:t>Samuel González-Arizmendi</w:t>
      </w:r>
      <w:r w:rsidR="009F4148" w:rsidRPr="00301219">
        <w:rPr>
          <w:rStyle w:val="Refdenotaalpie"/>
          <w:rFonts w:ascii="Times New Roman" w:eastAsia="Times New Roman" w:hAnsi="Times New Roman" w:cs="Times New Roman"/>
          <w:b/>
          <w:iCs/>
          <w:sz w:val="24"/>
          <w:szCs w:val="24"/>
          <w:shd w:val="clear" w:color="auto" w:fill="FFFFFF"/>
          <w:lang w:val="es-ES_tradnl" w:eastAsia="es-ES_tradnl"/>
        </w:rPr>
        <w:footnoteReference w:id="2"/>
      </w:r>
    </w:p>
    <w:p w:rsidR="00DC7DEB" w:rsidRPr="00301219" w:rsidRDefault="00DC7DEB" w:rsidP="009403A5">
      <w:pPr>
        <w:spacing w:after="0"/>
        <w:jc w:val="center"/>
        <w:rPr>
          <w:rFonts w:ascii="Times New Roman" w:eastAsia="Times New Roman" w:hAnsi="Times New Roman" w:cs="Times New Roman"/>
          <w:iCs/>
          <w:sz w:val="24"/>
          <w:szCs w:val="24"/>
          <w:shd w:val="clear" w:color="auto" w:fill="FFFFFF"/>
          <w:lang w:val="es-ES_tradnl" w:eastAsia="es-ES_tradnl"/>
        </w:rPr>
      </w:pPr>
    </w:p>
    <w:p w:rsidR="009403A5" w:rsidRPr="00301219" w:rsidRDefault="009403A5" w:rsidP="009403A5">
      <w:pPr>
        <w:spacing w:after="0"/>
        <w:jc w:val="center"/>
        <w:rPr>
          <w:rFonts w:ascii="Times New Roman" w:eastAsia="Times New Roman" w:hAnsi="Times New Roman" w:cs="Times New Roman"/>
          <w:b/>
          <w:sz w:val="24"/>
          <w:szCs w:val="24"/>
          <w:lang w:val="es-ES_tradnl" w:eastAsia="es-ES_tradnl"/>
        </w:rPr>
      </w:pPr>
      <w:r w:rsidRPr="00301219">
        <w:rPr>
          <w:rFonts w:ascii="Times New Roman" w:eastAsia="Times New Roman" w:hAnsi="Times New Roman" w:cs="Times New Roman"/>
          <w:b/>
          <w:sz w:val="24"/>
          <w:szCs w:val="24"/>
          <w:lang w:val="es-ES_tradnl" w:eastAsia="es-ES_tradnl"/>
        </w:rPr>
        <w:t>SÍNTESIS</w:t>
      </w:r>
    </w:p>
    <w:p w:rsidR="009403A5" w:rsidRPr="00301219" w:rsidRDefault="009403A5" w:rsidP="009403A5">
      <w:pPr>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i/>
          <w:color w:val="000000"/>
          <w:sz w:val="24"/>
          <w:szCs w:val="24"/>
          <w:lang w:val="es-ES_tradnl" w:eastAsia="es-ES_tradnl"/>
        </w:rPr>
      </w:pPr>
      <w:r w:rsidRPr="00301219">
        <w:rPr>
          <w:rFonts w:ascii="Times New Roman" w:eastAsia="Times New Roman" w:hAnsi="Times New Roman" w:cs="Times New Roman"/>
          <w:i/>
          <w:color w:val="000000"/>
          <w:sz w:val="24"/>
          <w:szCs w:val="24"/>
          <w:lang w:val="es-ES_tradnl" w:eastAsia="es-ES_tradnl"/>
        </w:rPr>
        <w:t>Es aquí donde la comunicabilidad se fortalece como proceso fundante en la relación de intersubjetividad, debido a que el sujeto durante la dialogicidad permite no sólo informarse de lo que está sucediendo, sino que  tiene  la intención de entrar en procesos de comprensión para interpretar la situación problémica  con la posibilidad de plantear alternativas de solución.</w:t>
      </w:r>
    </w:p>
    <w:p w:rsidR="009403A5" w:rsidRPr="00301219" w:rsidRDefault="009403A5" w:rsidP="009403A5">
      <w:pPr>
        <w:tabs>
          <w:tab w:val="left" w:pos="1060"/>
        </w:tabs>
        <w:spacing w:after="0"/>
        <w:jc w:val="both"/>
        <w:rPr>
          <w:rFonts w:ascii="Times New Roman" w:eastAsia="Times New Roman" w:hAnsi="Times New Roman" w:cs="Times New Roman"/>
          <w:b/>
          <w:i/>
          <w:sz w:val="24"/>
          <w:szCs w:val="24"/>
          <w:lang w:val="es-ES_tradnl" w:eastAsia="es-ES_tradnl"/>
        </w:rPr>
      </w:pPr>
      <w:r w:rsidRPr="00301219">
        <w:rPr>
          <w:rFonts w:ascii="Times New Roman" w:eastAsia="Times New Roman" w:hAnsi="Times New Roman" w:cs="Times New Roman"/>
          <w:b/>
          <w:i/>
          <w:sz w:val="24"/>
          <w:szCs w:val="24"/>
          <w:lang w:val="es-ES_tradnl" w:eastAsia="es-ES_tradnl"/>
        </w:rPr>
        <w:t xml:space="preserve">                     </w:t>
      </w:r>
    </w:p>
    <w:p w:rsidR="009403A5" w:rsidRPr="00301219" w:rsidRDefault="009403A5" w:rsidP="009403A5">
      <w:pPr>
        <w:tabs>
          <w:tab w:val="left" w:pos="1060"/>
        </w:tabs>
        <w:spacing w:after="0"/>
        <w:jc w:val="both"/>
        <w:rPr>
          <w:rFonts w:ascii="Times New Roman" w:eastAsia="Times New Roman" w:hAnsi="Times New Roman" w:cs="Times New Roman"/>
          <w:b/>
          <w:sz w:val="24"/>
          <w:szCs w:val="24"/>
          <w:lang w:val="es-ES_tradnl" w:eastAsia="es-ES_tradnl"/>
        </w:rPr>
      </w:pPr>
      <w:r w:rsidRPr="00301219">
        <w:rPr>
          <w:rFonts w:ascii="Times New Roman" w:eastAsia="Times New Roman" w:hAnsi="Times New Roman" w:cs="Times New Roman"/>
          <w:b/>
          <w:sz w:val="24"/>
          <w:szCs w:val="24"/>
          <w:lang w:val="es-ES_tradnl" w:eastAsia="es-ES_tradnl"/>
        </w:rPr>
        <w:t xml:space="preserve">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_Buenas tardes señores profesores, como les ha ido.</w:t>
      </w:r>
    </w:p>
    <w:p w:rsidR="009403A5" w:rsidRPr="00301219" w:rsidRDefault="009403A5" w:rsidP="009403A5">
      <w:pPr>
        <w:tabs>
          <w:tab w:val="left" w:pos="6855"/>
        </w:tabs>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ab/>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_Bien. Contestaron varios al unísono.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_Pienso que en relación con la carta que les envié para esta reunión de carácter urgente y obligatorio empezaron a pensar  ¿qué vamos a hacer con la situación gravísima que nos está afectando en el momento? Además, </w:t>
      </w:r>
      <w:r w:rsidR="00362769" w:rsidRPr="00301219">
        <w:rPr>
          <w:rFonts w:ascii="Times New Roman" w:eastAsia="Times New Roman" w:hAnsi="Times New Roman" w:cs="Times New Roman"/>
          <w:sz w:val="24"/>
          <w:szCs w:val="24"/>
          <w:lang w:val="es-ES_tradnl" w:eastAsia="es-ES_tradnl"/>
        </w:rPr>
        <w:t>esto</w:t>
      </w:r>
      <w:r w:rsidRPr="00301219">
        <w:rPr>
          <w:rFonts w:ascii="Times New Roman" w:eastAsia="Times New Roman" w:hAnsi="Times New Roman" w:cs="Times New Roman"/>
          <w:sz w:val="24"/>
          <w:szCs w:val="24"/>
          <w:lang w:val="es-ES_tradnl" w:eastAsia="es-ES_tradnl"/>
        </w:rPr>
        <w:t xml:space="preserve"> no sólo repercute en los niños, sino que así como vamos nos iremos a quedar sin estudiantes y ustedes saben qué sucede cuando esto se da.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La problemática a la cual estoy haciendo referencia, estaba anunciada, se los venía insinuando desde hace mucho rato, se acuerdan que les dije: “ojo con lo que está sucediendo con los niños, pongámosle atención”, pero ¿</w:t>
      </w:r>
      <w:r w:rsidR="00093A58" w:rsidRPr="00301219">
        <w:rPr>
          <w:rFonts w:ascii="Times New Roman" w:eastAsia="Times New Roman" w:hAnsi="Times New Roman" w:cs="Times New Roman"/>
          <w:sz w:val="24"/>
          <w:szCs w:val="24"/>
          <w:lang w:val="es-ES_tradnl" w:eastAsia="es-ES_tradnl"/>
        </w:rPr>
        <w:t>qué</w:t>
      </w:r>
      <w:r w:rsidRPr="00301219">
        <w:rPr>
          <w:rFonts w:ascii="Times New Roman" w:eastAsia="Times New Roman" w:hAnsi="Times New Roman" w:cs="Times New Roman"/>
          <w:sz w:val="24"/>
          <w:szCs w:val="24"/>
          <w:lang w:val="es-ES_tradnl" w:eastAsia="es-ES_tradnl"/>
        </w:rPr>
        <w:t xml:space="preserve"> sucedió?  Más de uno a espaldas manifestó: “si nos quedamos sin alumnos, tendrán que reubicarnos”, eso era lo que expresaban,  sin querer entender, en relación con lo que está sucediendo,  es decir,  no se </w:t>
      </w:r>
      <w:r w:rsidRPr="00301219">
        <w:rPr>
          <w:rFonts w:ascii="Times New Roman" w:eastAsia="Times New Roman" w:hAnsi="Times New Roman" w:cs="Times New Roman"/>
          <w:sz w:val="24"/>
          <w:szCs w:val="24"/>
          <w:lang w:val="es-ES_tradnl" w:eastAsia="es-ES_tradnl"/>
        </w:rPr>
        <w:lastRenderedPageBreak/>
        <w:t xml:space="preserve">trata del director, sino de la Institución, y como tal, en estos momentos había que azuzar a la directiva, porque se trata es del futuro de cada uno de nosotros.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Si los  estudiantes por alguna circunstancia no llegan, hay que pensar,  identificar y analizar la problemática que los está afectando, y emprender en la solución de la misma ¿cómo haríamos para reactivar procesos que podrían mejorar las condiciones internas de la escuela?  La realidad de lo que está sucediendo con la inasistencia de los estudiantes,  es desconocida para nosotros,  por lo tanto, no podemos lanzar juicios apriorico, aquí se necesita es de adelantar un proceso de investigación.</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Lo que se manifiesta entre nosotros son sólo especulaciones porque no se ha comprobado nada. A raíz de lo que se ha venido pensando, analizando y comentando en la escuela,  son situaciones hipotéticas, les propongo que hagamos un trabajo de campo, tipo diagnóstico para conocer realmente ¿</w:t>
      </w:r>
      <w:r w:rsidR="00362769" w:rsidRPr="00301219">
        <w:rPr>
          <w:rFonts w:ascii="Times New Roman" w:eastAsia="Times New Roman" w:hAnsi="Times New Roman" w:cs="Times New Roman"/>
          <w:sz w:val="24"/>
          <w:szCs w:val="24"/>
          <w:lang w:val="es-ES_tradnl" w:eastAsia="es-ES_tradnl"/>
        </w:rPr>
        <w:t>Cuál</w:t>
      </w:r>
      <w:r w:rsidRPr="00301219">
        <w:rPr>
          <w:rFonts w:ascii="Times New Roman" w:eastAsia="Times New Roman" w:hAnsi="Times New Roman" w:cs="Times New Roman"/>
          <w:sz w:val="24"/>
          <w:szCs w:val="24"/>
          <w:lang w:val="es-ES_tradnl" w:eastAsia="es-ES_tradnl"/>
        </w:rPr>
        <w:t xml:space="preserve"> es la verdadera razón por la cual los niños de ésta Institución pierden tanta clase?  ¿Por qué se enferman tanto? ¿Por qué no quieren venir a clase? ¿Es la distancia? ¿Son los padres que no le dan importancia si sus hijos asisten a la escuela? ¿Por qué en épocas de matrículas, los pocos padres que llegan,  manifiestan que ellos no fueron a la escuela nunca y vivos que están? y que sus tíos tampoco fueron y casi todos  tienen   doce, catorce, y quince hijos, y tampoco fueron a la escuela,  sólo se dedican a trabajar.</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Entonces, habría que constatar a través de una investigación educativa ¿Qué es lo que está pasando con los estudiantes de ésta escuela? Mi propuesta es la siguiente: Vamos </w:t>
      </w:r>
      <w:r w:rsidR="00BA2CAD" w:rsidRPr="00301219">
        <w:rPr>
          <w:rFonts w:ascii="Times New Roman" w:eastAsia="Times New Roman" w:hAnsi="Times New Roman" w:cs="Times New Roman"/>
          <w:sz w:val="24"/>
          <w:szCs w:val="24"/>
          <w:lang w:val="es-ES_tradnl" w:eastAsia="es-ES_tradnl"/>
        </w:rPr>
        <w:t>a</w:t>
      </w:r>
      <w:r w:rsidRPr="00301219">
        <w:rPr>
          <w:rFonts w:ascii="Times New Roman" w:eastAsia="Times New Roman" w:hAnsi="Times New Roman" w:cs="Times New Roman"/>
          <w:sz w:val="24"/>
          <w:szCs w:val="24"/>
          <w:lang w:val="es-ES_tradnl" w:eastAsia="es-ES_tradnl"/>
        </w:rPr>
        <w:t xml:space="preserve"> realizar un trabajo de campo donde iremos a visitar  a la familia de cada niño. La actividad no es demasiada extensa, debido a que cada hogar tiene  promedialmente nueve muchachos, lo que significa que como son nueve docentes estarían saliendo a cinco punto cinco  familias por profesor.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Presten atención, se tiene que elaborar entre todos un instrumento, que hay que aprenderse, con el objetivo de que los padres no lo vean porque se atemorizan, y que se asemeje  </w:t>
      </w:r>
      <w:r w:rsidRPr="00301219">
        <w:rPr>
          <w:rFonts w:ascii="Times New Roman" w:eastAsia="Times New Roman" w:hAnsi="Times New Roman" w:cs="Times New Roman"/>
          <w:color w:val="000000"/>
          <w:sz w:val="24"/>
          <w:szCs w:val="24"/>
          <w:lang w:val="es-ES_tradnl" w:eastAsia="es-ES_tradnl"/>
        </w:rPr>
        <w:t>como si fuera  un diálogo de amigos,  o una visita informal, descomplicada, sin que ellos se den cuenta que tienen que responder a unas preguntas.</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 xml:space="preserve">Señores profesores, es meterse en la intimidad de los hogares a través de una pequeña etnografía que les va </w:t>
      </w:r>
      <w:r w:rsidR="00BA2CAD" w:rsidRPr="00301219">
        <w:rPr>
          <w:rFonts w:ascii="Times New Roman" w:eastAsia="Times New Roman" w:hAnsi="Times New Roman" w:cs="Times New Roman"/>
          <w:color w:val="000000"/>
          <w:sz w:val="24"/>
          <w:szCs w:val="24"/>
          <w:lang w:val="es-ES_tradnl" w:eastAsia="es-ES_tradnl"/>
        </w:rPr>
        <w:t>a</w:t>
      </w:r>
      <w:r w:rsidRPr="00301219">
        <w:rPr>
          <w:rFonts w:ascii="Times New Roman" w:eastAsia="Times New Roman" w:hAnsi="Times New Roman" w:cs="Times New Roman"/>
          <w:color w:val="000000"/>
          <w:sz w:val="24"/>
          <w:szCs w:val="24"/>
          <w:lang w:val="es-ES_tradnl" w:eastAsia="es-ES_tradnl"/>
        </w:rPr>
        <w:t xml:space="preserve"> permitir conocer algunas  razones por las cuales estos niños llegan a la escuela es cuando ellos creen pertinente que  deben llegar. Además, no les debe faltar la libreta y el lápiz para que se convierta en un diario de campo que arroje datos que conduzcan a identificar, registrar, sistematizar, resignificar  y comprender la problemática relacionada con el bajo rendimiento académico,  que permita dirimir, conjeturar y comparar aspectos que son del resorte institucional.</w:t>
      </w:r>
    </w:p>
    <w:p w:rsidR="00BA2CAD" w:rsidRPr="00301219" w:rsidRDefault="00BA2CAD" w:rsidP="00BA2CAD">
      <w:pPr>
        <w:spacing w:after="0"/>
        <w:ind w:firstLine="708"/>
        <w:jc w:val="both"/>
        <w:rPr>
          <w:rFonts w:ascii="Times New Roman" w:eastAsia="Times New Roman" w:hAnsi="Times New Roman" w:cs="Times New Roman"/>
          <w:color w:val="000000"/>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sz w:val="24"/>
          <w:szCs w:val="24"/>
          <w:lang w:val="es-ES_tradnl" w:eastAsia="es-ES_tradnl"/>
        </w:rPr>
        <w:lastRenderedPageBreak/>
        <w:t>Esta actividad investigativa se empezará a partir del próximo lunes en la jornada de la tarde. También les recuerdo  que hay que  mandar un comunicado a las diferentes familias informándoles que a raíz de los últimos acontecimientos relacionados con el orden público, al igual que la intensa ola invernal no habrá suspensión de actividades académicas de ningún grado; sin embargo, las veces que</w:t>
      </w:r>
      <w:r w:rsidRPr="00301219">
        <w:rPr>
          <w:rFonts w:ascii="Times New Roman" w:eastAsia="Times New Roman" w:hAnsi="Times New Roman" w:cs="Times New Roman"/>
          <w:color w:val="000000"/>
          <w:sz w:val="24"/>
          <w:szCs w:val="24"/>
          <w:lang w:val="es-ES_tradnl" w:eastAsia="es-ES_tradnl"/>
        </w:rPr>
        <w:t xml:space="preserve"> se ha hecho para otros fines, pocos estudiantes terminan  asistiendo porque como más de uno pierde la comunicación, o hacen  del papel una pelota para pegarse de regreso a casa, o simplemente, casos donde sólo en casa existen niños de primero, segundo o de ambos grados, que por lo general  poco saben leer</w:t>
      </w:r>
      <w:r w:rsidRPr="00301219">
        <w:rPr>
          <w:rFonts w:ascii="Times New Roman" w:eastAsia="Times New Roman" w:hAnsi="Times New Roman" w:cs="Times New Roman"/>
          <w:color w:val="000000"/>
          <w:sz w:val="24"/>
          <w:szCs w:val="24"/>
          <w:vertAlign w:val="superscript"/>
          <w:lang w:val="es-ES_tradnl" w:eastAsia="es-ES_tradnl"/>
        </w:rPr>
        <w:footnoteReference w:id="3"/>
      </w:r>
      <w:r w:rsidRPr="00301219">
        <w:rPr>
          <w:rFonts w:ascii="Times New Roman" w:eastAsia="Times New Roman" w:hAnsi="Times New Roman" w:cs="Times New Roman"/>
          <w:color w:val="000000"/>
          <w:sz w:val="24"/>
          <w:szCs w:val="24"/>
          <w:lang w:val="es-ES_tradnl" w:eastAsia="es-ES_tradnl"/>
        </w:rPr>
        <w:t xml:space="preserve">, al igual que sus padres. Para evitar esto, además de  enviarlo por escrito, informémosle a cada grupo para que no se presente lo contrario. </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 xml:space="preserve">Profesores, ante lo que se ha mencionado se escogerán  los días sábados para la sistematización y análisis de la información. La metodología que se va </w:t>
      </w:r>
      <w:proofErr w:type="spellStart"/>
      <w:r w:rsidRPr="00301219">
        <w:rPr>
          <w:rFonts w:ascii="Times New Roman" w:eastAsia="Times New Roman" w:hAnsi="Times New Roman" w:cs="Times New Roman"/>
          <w:color w:val="000000"/>
          <w:sz w:val="24"/>
          <w:szCs w:val="24"/>
          <w:lang w:val="es-ES_tradnl" w:eastAsia="es-ES_tradnl"/>
        </w:rPr>
        <w:t>ha</w:t>
      </w:r>
      <w:proofErr w:type="spellEnd"/>
      <w:r w:rsidRPr="00301219">
        <w:rPr>
          <w:rFonts w:ascii="Times New Roman" w:eastAsia="Times New Roman" w:hAnsi="Times New Roman" w:cs="Times New Roman"/>
          <w:color w:val="000000"/>
          <w:sz w:val="24"/>
          <w:szCs w:val="24"/>
          <w:lang w:val="es-ES_tradnl" w:eastAsia="es-ES_tradnl"/>
        </w:rPr>
        <w:t xml:space="preserve"> emplear estará relacionada con un diálogo de saberes de lo que cada uno de ustedes encontró. Muchos padres de familia se les van a venir con fuertes críticas, porque tenemos que aceptar que nosotros nunca hemos asistido a conversar con ellos, lo que se ha hecho es lo contrario, se invitan a reuniones, que entre otras cosas, no llegan más de cinco personas a recibir los informes. </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 xml:space="preserve">La arremetida de los padres contra nosotros y la escuela en su totalidad, tenemos que sortearla como académicos, como personas civilizadas, no se pongan a pelear con las familias, máxime cuando tienen razón. Ahora, la manera como deben proceder es dándole  una explicación racional, inteligente y decente. De igual forma, deben manejar un lenguaje émico que permita que ellos puedan entenderles la intención de la visita. </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Esta última apreciación que les acabo de señalar, significa, que los padres se van a tomar confianza si ustedes les hablan con términos normales, coloquiales o castizos,  los cuales ellos conocen, pero si se las van a dar de intelectuales para sí mismo</w:t>
      </w:r>
      <w:r w:rsidRPr="00301219">
        <w:rPr>
          <w:rFonts w:ascii="Times New Roman" w:eastAsia="Times New Roman" w:hAnsi="Times New Roman" w:cs="Times New Roman"/>
          <w:color w:val="000000"/>
          <w:sz w:val="24"/>
          <w:szCs w:val="24"/>
          <w:vertAlign w:val="superscript"/>
          <w:lang w:val="es-ES_tradnl" w:eastAsia="es-ES_tradnl"/>
        </w:rPr>
        <w:footnoteReference w:id="4"/>
      </w:r>
      <w:r w:rsidRPr="00301219">
        <w:rPr>
          <w:rFonts w:ascii="Times New Roman" w:eastAsia="Times New Roman" w:hAnsi="Times New Roman" w:cs="Times New Roman"/>
          <w:color w:val="000000"/>
          <w:sz w:val="24"/>
          <w:szCs w:val="24"/>
          <w:lang w:val="es-ES_tradnl" w:eastAsia="es-ES_tradnl"/>
        </w:rPr>
        <w:t xml:space="preserve"> y no de intelectuales para sí de otro,</w:t>
      </w:r>
      <w:r w:rsidRPr="00301219">
        <w:rPr>
          <w:rFonts w:ascii="Times New Roman" w:eastAsia="Times New Roman" w:hAnsi="Times New Roman" w:cs="Times New Roman"/>
          <w:color w:val="000000"/>
          <w:sz w:val="24"/>
          <w:szCs w:val="24"/>
          <w:vertAlign w:val="superscript"/>
          <w:lang w:val="es-ES_tradnl" w:eastAsia="es-ES_tradnl"/>
        </w:rPr>
        <w:footnoteReference w:id="5"/>
      </w:r>
      <w:r w:rsidRPr="00301219">
        <w:rPr>
          <w:rFonts w:ascii="Times New Roman" w:eastAsia="Times New Roman" w:hAnsi="Times New Roman" w:cs="Times New Roman"/>
          <w:color w:val="000000"/>
          <w:sz w:val="24"/>
          <w:szCs w:val="24"/>
          <w:lang w:val="es-ES_tradnl" w:eastAsia="es-ES_tradnl"/>
        </w:rPr>
        <w:t xml:space="preserve"> terminan cohibiéndose y se pierde el trabajo. De igual manera, los exhorto, a que se pongan en disposición de cuerpo sujetos</w:t>
      </w:r>
      <w:r w:rsidRPr="00301219">
        <w:rPr>
          <w:rFonts w:ascii="Times New Roman" w:eastAsia="Times New Roman" w:hAnsi="Times New Roman" w:cs="Times New Roman"/>
          <w:color w:val="000000"/>
          <w:sz w:val="24"/>
          <w:szCs w:val="24"/>
          <w:vertAlign w:val="superscript"/>
          <w:lang w:val="es-ES_tradnl" w:eastAsia="es-ES_tradnl"/>
        </w:rPr>
        <w:footnoteReference w:id="6"/>
      </w:r>
      <w:r w:rsidRPr="00301219">
        <w:rPr>
          <w:rFonts w:ascii="Times New Roman" w:eastAsia="Times New Roman" w:hAnsi="Times New Roman" w:cs="Times New Roman"/>
          <w:color w:val="000000"/>
          <w:sz w:val="24"/>
          <w:szCs w:val="24"/>
          <w:lang w:val="es-ES_tradnl" w:eastAsia="es-ES_tradnl"/>
        </w:rPr>
        <w:t xml:space="preserve"> para que los procesos y las acciones a emprender puedan salir bien. </w:t>
      </w: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 w:eastAsia="es-ES"/>
        </w:rPr>
      </w:pPr>
      <w:r w:rsidRPr="00301219">
        <w:rPr>
          <w:rFonts w:ascii="Times New Roman" w:eastAsia="Times New Roman" w:hAnsi="Times New Roman" w:cs="Times New Roman"/>
          <w:color w:val="000000"/>
          <w:sz w:val="24"/>
          <w:szCs w:val="24"/>
          <w:lang w:val="es-ES" w:eastAsia="es-ES"/>
        </w:rPr>
        <w:lastRenderedPageBreak/>
        <w:t>Esto está relacionado con</w:t>
      </w:r>
      <w:r w:rsidRPr="00301219">
        <w:rPr>
          <w:rFonts w:ascii="Times New Roman" w:eastAsia="Times New Roman" w:hAnsi="Times New Roman" w:cs="Times New Roman"/>
          <w:sz w:val="24"/>
          <w:szCs w:val="24"/>
          <w:lang w:val="es-ES" w:eastAsia="es-ES"/>
        </w:rPr>
        <w:t xml:space="preserve"> los estadios que permiten la comprensión critico-reflexiva sobre la práctica pedagógica en el contexto socioeducativo de las instituciones, </w:t>
      </w:r>
      <w:r w:rsidRPr="00301219">
        <w:rPr>
          <w:rFonts w:ascii="Times New Roman" w:eastAsia="Times New Roman" w:hAnsi="Times New Roman" w:cs="Times New Roman"/>
          <w:color w:val="000000"/>
          <w:sz w:val="24"/>
          <w:szCs w:val="24"/>
          <w:lang w:val="es-ES" w:eastAsia="es-ES"/>
        </w:rPr>
        <w:t>como son: la percepción, la aceptación, la apropiación y la actuación de usted como  sujeto docente vital</w:t>
      </w:r>
      <w:r w:rsidRPr="00301219">
        <w:rPr>
          <w:rFonts w:ascii="Times New Roman" w:eastAsia="Times New Roman" w:hAnsi="Times New Roman" w:cs="Times New Roman"/>
          <w:color w:val="000000"/>
          <w:sz w:val="24"/>
          <w:szCs w:val="24"/>
          <w:vertAlign w:val="superscript"/>
          <w:lang w:val="es-ES" w:eastAsia="es-ES"/>
        </w:rPr>
        <w:footnoteReference w:id="7"/>
      </w:r>
      <w:r w:rsidRPr="00301219">
        <w:rPr>
          <w:rFonts w:ascii="Times New Roman" w:eastAsia="Times New Roman" w:hAnsi="Times New Roman" w:cs="Times New Roman"/>
          <w:color w:val="000000"/>
          <w:sz w:val="24"/>
          <w:szCs w:val="24"/>
          <w:lang w:val="es-ES" w:eastAsia="es-ES"/>
        </w:rPr>
        <w:t xml:space="preserve"> con lo que se va a hacer. Si no está dispuesto, dígalo, es mejor que se quede a que dañe el trabajo que van a hacer los otros, ya que éstas comunidades con un error que se cometa se generaliza en toda la región y se toma como parámetro de juicio para todos los docentes y la institucionalidad.</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BA2CAD">
      <w:pPr>
        <w:spacing w:after="0"/>
        <w:ind w:firstLine="708"/>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De igual manera, los que van a estar en el proyecto deben ser permanentes, no es que voy dos días, y  después no puedo porque tengo alguna dificultad. En esto hay que ser constante, serio y empoderado, sin que se pierda la sencillez, la modestia y la amabilidad. Les deseo éxitos.</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tabs>
          <w:tab w:val="left" w:pos="1060"/>
        </w:tabs>
        <w:spacing w:after="0"/>
        <w:jc w:val="both"/>
        <w:rPr>
          <w:rFonts w:ascii="Times New Roman" w:eastAsia="Times New Roman" w:hAnsi="Times New Roman" w:cs="Times New Roman"/>
          <w:b/>
          <w:i/>
          <w:sz w:val="24"/>
          <w:szCs w:val="24"/>
          <w:lang w:val="es-ES_tradnl" w:eastAsia="es-ES_tradnl"/>
        </w:rPr>
      </w:pPr>
      <w:r w:rsidRPr="00301219">
        <w:rPr>
          <w:rFonts w:ascii="Times New Roman" w:eastAsia="Times New Roman" w:hAnsi="Times New Roman" w:cs="Times New Roman"/>
          <w:b/>
          <w:sz w:val="24"/>
          <w:szCs w:val="24"/>
          <w:lang w:val="es-ES_tradnl" w:eastAsia="es-ES_tradnl"/>
        </w:rPr>
        <w:t xml:space="preserve">           </w:t>
      </w:r>
      <w:bookmarkStart w:id="0" w:name="_GoBack"/>
      <w:bookmarkEnd w:id="0"/>
      <w:r w:rsidRPr="00301219">
        <w:rPr>
          <w:rFonts w:ascii="Times New Roman" w:eastAsia="Times New Roman" w:hAnsi="Times New Roman" w:cs="Times New Roman"/>
          <w:b/>
          <w:sz w:val="24"/>
          <w:szCs w:val="24"/>
          <w:lang w:val="es-ES_tradnl" w:eastAsia="es-ES_tradnl"/>
        </w:rPr>
        <w:t xml:space="preserve">                                                                                                                                                      </w:t>
      </w:r>
    </w:p>
    <w:p w:rsidR="008C260A" w:rsidRPr="00301219" w:rsidRDefault="008C260A" w:rsidP="00325B26">
      <w:pPr>
        <w:tabs>
          <w:tab w:val="left" w:pos="1060"/>
        </w:tabs>
        <w:spacing w:after="0"/>
        <w:jc w:val="center"/>
        <w:rPr>
          <w:rFonts w:ascii="Times New Roman" w:eastAsia="Times New Roman" w:hAnsi="Times New Roman" w:cs="Times New Roman"/>
          <w:b/>
          <w:color w:val="000000"/>
          <w:sz w:val="24"/>
          <w:szCs w:val="24"/>
          <w:lang w:val="es-ES_tradnl" w:eastAsia="es-ES_tradnl"/>
        </w:rPr>
      </w:pPr>
    </w:p>
    <w:p w:rsidR="008C260A" w:rsidRPr="00301219" w:rsidRDefault="008C260A" w:rsidP="00325B26">
      <w:pPr>
        <w:tabs>
          <w:tab w:val="left" w:pos="1060"/>
        </w:tabs>
        <w:spacing w:after="0"/>
        <w:jc w:val="center"/>
        <w:rPr>
          <w:rFonts w:ascii="Times New Roman" w:eastAsia="Times New Roman" w:hAnsi="Times New Roman" w:cs="Times New Roman"/>
          <w:b/>
          <w:color w:val="000000"/>
          <w:sz w:val="24"/>
          <w:szCs w:val="24"/>
          <w:lang w:val="es-ES_tradnl" w:eastAsia="es-ES_tradnl"/>
        </w:rPr>
      </w:pPr>
    </w:p>
    <w:p w:rsidR="008C260A" w:rsidRPr="00301219" w:rsidRDefault="008C260A" w:rsidP="00325B26">
      <w:pPr>
        <w:tabs>
          <w:tab w:val="left" w:pos="1060"/>
        </w:tabs>
        <w:spacing w:after="0"/>
        <w:jc w:val="center"/>
        <w:rPr>
          <w:rFonts w:ascii="Times New Roman" w:eastAsia="Times New Roman" w:hAnsi="Times New Roman" w:cs="Times New Roman"/>
          <w:b/>
          <w:color w:val="000000"/>
          <w:sz w:val="24"/>
          <w:szCs w:val="24"/>
          <w:lang w:val="es-ES_tradnl" w:eastAsia="es-ES_tradnl"/>
        </w:rPr>
      </w:pPr>
    </w:p>
    <w:p w:rsidR="009403A5" w:rsidRPr="00301219" w:rsidRDefault="009403A5" w:rsidP="00325B26">
      <w:pPr>
        <w:tabs>
          <w:tab w:val="left" w:pos="1060"/>
        </w:tabs>
        <w:spacing w:after="0"/>
        <w:jc w:val="center"/>
        <w:rPr>
          <w:rFonts w:ascii="Times New Roman" w:eastAsia="Times New Roman" w:hAnsi="Times New Roman" w:cs="Times New Roman"/>
          <w:b/>
          <w:color w:val="000000"/>
          <w:sz w:val="24"/>
          <w:szCs w:val="24"/>
          <w:lang w:val="es-ES_tradnl" w:eastAsia="es-ES_tradnl"/>
        </w:rPr>
      </w:pPr>
      <w:r w:rsidRPr="00301219">
        <w:rPr>
          <w:rFonts w:ascii="Times New Roman" w:eastAsia="Times New Roman" w:hAnsi="Times New Roman" w:cs="Times New Roman"/>
          <w:b/>
          <w:color w:val="000000"/>
          <w:sz w:val="24"/>
          <w:szCs w:val="24"/>
          <w:lang w:val="es-ES_tradnl" w:eastAsia="es-ES_tradnl"/>
        </w:rPr>
        <w:lastRenderedPageBreak/>
        <w:t>LA FAMILIA RIVERO</w:t>
      </w:r>
      <w:r w:rsidR="00325B26" w:rsidRPr="00301219">
        <w:rPr>
          <w:rStyle w:val="Refdenotaalpie"/>
          <w:rFonts w:ascii="Times New Roman" w:eastAsia="Times New Roman" w:hAnsi="Times New Roman" w:cs="Times New Roman"/>
          <w:b/>
          <w:color w:val="000000"/>
          <w:sz w:val="24"/>
          <w:szCs w:val="24"/>
          <w:lang w:val="es-ES_tradnl" w:eastAsia="es-ES_tradnl"/>
        </w:rPr>
        <w:footnoteReference w:id="8"/>
      </w:r>
    </w:p>
    <w:p w:rsidR="000A72A5" w:rsidRPr="00301219" w:rsidRDefault="000A72A5" w:rsidP="00325B26">
      <w:pPr>
        <w:tabs>
          <w:tab w:val="left" w:pos="1060"/>
        </w:tabs>
        <w:spacing w:after="0"/>
        <w:jc w:val="center"/>
        <w:rPr>
          <w:rFonts w:ascii="Times New Roman" w:eastAsia="Times New Roman" w:hAnsi="Times New Roman" w:cs="Times New Roman"/>
          <w:b/>
          <w:color w:val="000000"/>
          <w:sz w:val="24"/>
          <w:szCs w:val="24"/>
          <w:lang w:val="es-ES_tradnl" w:eastAsia="es-ES_tradnl"/>
        </w:rPr>
      </w:pPr>
      <w:r w:rsidRPr="00301219">
        <w:rPr>
          <w:rFonts w:ascii="Times New Roman" w:eastAsia="Times New Roman" w:hAnsi="Times New Roman" w:cs="Times New Roman"/>
          <w:b/>
          <w:color w:val="000000"/>
          <w:sz w:val="24"/>
          <w:szCs w:val="24"/>
          <w:lang w:val="es-ES_tradnl" w:eastAsia="es-ES_tradnl"/>
        </w:rPr>
        <w:t>_________________________</w:t>
      </w:r>
    </w:p>
    <w:p w:rsidR="009403A5" w:rsidRPr="00301219" w:rsidRDefault="009403A5" w:rsidP="00325B26">
      <w:pPr>
        <w:spacing w:after="0"/>
        <w:jc w:val="center"/>
        <w:rPr>
          <w:rFonts w:ascii="Times New Roman" w:eastAsia="Times New Roman" w:hAnsi="Times New Roman" w:cs="Times New Roman"/>
          <w:b/>
          <w:sz w:val="24"/>
          <w:szCs w:val="24"/>
          <w:lang w:val="es-ES_tradnl" w:eastAsia="es-ES_tradnl"/>
        </w:rPr>
      </w:pPr>
    </w:p>
    <w:p w:rsidR="000A72A5" w:rsidRPr="00301219" w:rsidRDefault="000A72A5" w:rsidP="000A72A5">
      <w:pPr>
        <w:tabs>
          <w:tab w:val="left" w:pos="5010"/>
        </w:tabs>
        <w:spacing w:after="0"/>
        <w:jc w:val="center"/>
        <w:rPr>
          <w:rFonts w:ascii="Times New Roman" w:eastAsia="Times New Roman" w:hAnsi="Times New Roman" w:cs="Times New Roman"/>
          <w:b/>
          <w:sz w:val="24"/>
          <w:szCs w:val="24"/>
          <w:lang w:val="es-ES_tradnl" w:eastAsia="es-ES_tradnl"/>
        </w:rPr>
      </w:pPr>
      <w:r w:rsidRPr="00301219">
        <w:rPr>
          <w:rFonts w:ascii="Times New Roman" w:eastAsia="Times New Roman" w:hAnsi="Times New Roman" w:cs="Times New Roman"/>
          <w:b/>
          <w:sz w:val="24"/>
          <w:szCs w:val="24"/>
          <w:lang w:val="es-ES_tradnl" w:eastAsia="es-ES_tradnl"/>
        </w:rPr>
        <w:t>Samuel González-Arizmendi</w:t>
      </w:r>
    </w:p>
    <w:p w:rsidR="000A72A5" w:rsidRPr="00301219" w:rsidRDefault="000A72A5" w:rsidP="000A72A5">
      <w:pPr>
        <w:tabs>
          <w:tab w:val="left" w:pos="5010"/>
        </w:tabs>
        <w:spacing w:after="0"/>
        <w:jc w:val="center"/>
        <w:rPr>
          <w:rFonts w:ascii="Times New Roman" w:eastAsia="Times New Roman" w:hAnsi="Times New Roman" w:cs="Times New Roman"/>
          <w:b/>
          <w:sz w:val="24"/>
          <w:szCs w:val="24"/>
          <w:lang w:val="es-ES_tradnl" w:eastAsia="es-ES_tradnl"/>
        </w:rPr>
      </w:pPr>
    </w:p>
    <w:p w:rsidR="000A72A5" w:rsidRPr="00301219" w:rsidRDefault="000A72A5" w:rsidP="000A72A5">
      <w:pPr>
        <w:tabs>
          <w:tab w:val="left" w:pos="5010"/>
        </w:tabs>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0A72A5">
      <w:pPr>
        <w:tabs>
          <w:tab w:val="left" w:pos="5010"/>
        </w:tabs>
        <w:spacing w:after="0"/>
        <w:jc w:val="center"/>
        <w:rPr>
          <w:rFonts w:ascii="Times New Roman" w:eastAsia="Times New Roman" w:hAnsi="Times New Roman" w:cs="Times New Roman"/>
          <w:b/>
          <w:sz w:val="24"/>
          <w:szCs w:val="24"/>
          <w:lang w:val="es-ES_tradnl" w:eastAsia="es-ES_tradnl"/>
        </w:rPr>
      </w:pPr>
      <w:r w:rsidRPr="00301219">
        <w:rPr>
          <w:rFonts w:ascii="Times New Roman" w:eastAsia="Times New Roman" w:hAnsi="Times New Roman" w:cs="Times New Roman"/>
          <w:b/>
          <w:sz w:val="24"/>
          <w:szCs w:val="24"/>
          <w:lang w:val="es-ES_tradnl" w:eastAsia="es-ES_tradnl"/>
        </w:rPr>
        <w:t>Síntesis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Un día, siendo viernes 26 de febrero la comunidad de la vereda la Prosperidad   esperaba a las dos y treinta de la tarde a un político liberal de la región para que entregara víveres y útiles escolares. Los niños que venían de la escuela se encontraban  anonadados de ver tanto movimiento de personas en la zona, además, de los comentarios que escuchaban: “esos no vienen, la carretera está mala”.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Buenas tardes, cómo les ha ido.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Ahí, por la orilla, usted no tiene la culpa de lo que pasa.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Usted es el Papá  de Josué.</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Sí soy ¿qué desea? ¿Por qué me lo pregunta?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¿Sabe quién soy?</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Nunca lo he visto por la zona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¿Seguro que nunca me ha visto?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Nunca.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¿Alguna vez ha ido por la escuela a preguntar por sus hijos?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Y yo qué tengo que preguntar por mis hijos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Para conocer ¿Cómo van en la escuela?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Pero la escuela nunca se ha interesado por saber qué pasa en la casa de los niños.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Eso no es cierto.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Sí es cierto.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¿Por qué dice usted que es cierto?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Porque a ésta casa  nunca han venido desde que los matriculé.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Pero ya estamos aquí.</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w:t>
      </w:r>
      <w:proofErr w:type="spellStart"/>
      <w:r w:rsidRPr="00301219">
        <w:rPr>
          <w:rFonts w:ascii="Times New Roman" w:eastAsia="Times New Roman" w:hAnsi="Times New Roman" w:cs="Times New Roman"/>
          <w:sz w:val="24"/>
          <w:szCs w:val="24"/>
          <w:lang w:val="es-ES_tradnl" w:eastAsia="es-ES_tradnl"/>
        </w:rPr>
        <w:t>Ahhhhh</w:t>
      </w:r>
      <w:proofErr w:type="spellEnd"/>
      <w:r w:rsidRPr="00301219">
        <w:rPr>
          <w:rFonts w:ascii="Times New Roman" w:eastAsia="Times New Roman" w:hAnsi="Times New Roman" w:cs="Times New Roman"/>
          <w:sz w:val="24"/>
          <w:szCs w:val="24"/>
          <w:lang w:val="es-ES_tradnl" w:eastAsia="es-ES_tradnl"/>
        </w:rPr>
        <w:t xml:space="preserve"> ¿usted es profesor?</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Sí</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¿Cuál es su nombre?</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Jorge González</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Ya me tenía asustado, porque por aquí casi todos los días matan.</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Pero yo no tengo cara de asesino.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Y quien le dijo a usted que los asesinos son malucos, o andan mal vestidos, o están flacos.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Disculpe ¿cómo es su nombre?</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Eurípides.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Tiene nombre de filósofo.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softHyphen/>
        <w:t xml:space="preserve"> _ Y para qué me sirve eso. Profe ¿Dígame en que le puedo servir?</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Lo que sucede señor Eurípides, es que en nombre de la escuela lo estamos visitando para dialogar con los padres de familia y  comentarles ciertos aspectos de sus hijos que tienen que ver con la permanente pérdida de clase y el bajo rendimiento académico.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Profe, los hijos míos pierden clase no porque quieran perder, sino porque estamos muy mal y  es poco lo que se consigue para comer, esa es la principal razón por la cual poco van a la escuela. Lo otro que dijo  no lo entiendo.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Lo del bajo rendimiento académico.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lastRenderedPageBreak/>
        <w:t>_ Sí.</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Ah, eso tiene que ver es que como no asisten a clase, permanecen desconectados, descontrolados, no llevan tareas, se duermen en clase, por lo tanto su rendimiento es muy bajo, fíjese, que de los seis hijos de usted, todos llevan el año perdido, mire que aquí tengo el informe, revíselo.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Yo  de eso no entiendo,  no </w:t>
      </w:r>
      <w:r w:rsidR="00362769" w:rsidRPr="00301219">
        <w:rPr>
          <w:rFonts w:ascii="Times New Roman" w:eastAsia="Times New Roman" w:hAnsi="Times New Roman" w:cs="Times New Roman"/>
          <w:sz w:val="24"/>
          <w:szCs w:val="24"/>
          <w:lang w:val="es-ES_tradnl" w:eastAsia="es-ES_tradnl"/>
        </w:rPr>
        <w:t>sé</w:t>
      </w:r>
      <w:r w:rsidRPr="00301219">
        <w:rPr>
          <w:rFonts w:ascii="Times New Roman" w:eastAsia="Times New Roman" w:hAnsi="Times New Roman" w:cs="Times New Roman"/>
          <w:sz w:val="24"/>
          <w:szCs w:val="24"/>
          <w:lang w:val="es-ES_tradnl" w:eastAsia="es-ES_tradnl"/>
        </w:rPr>
        <w:t xml:space="preserve"> leer.</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¿Cómo hacemos entonces?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¡Será sacarlos!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No diga eso.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Mire profe, yo le voy a comentar la verdad de lo que pasa. Por aquí no hay nada qué hacer, las fincas que están cerca tienen maquinaria para realizar el trabajo que uno antes hacía. Los ricos nos ven como bichos, piensan que les vamos a pedir plata o a robarles. Además, hay gente que se ayuda con los políticos, pero en el caso nuestro no es así, ya que los líderes que esos señores tienen por acá, son muy vivos, y si usted no es de ellos,  no lo meten </w:t>
      </w:r>
      <w:r w:rsidRPr="00301219">
        <w:rPr>
          <w:rFonts w:ascii="Times New Roman" w:eastAsia="Times New Roman" w:hAnsi="Times New Roman" w:cs="Times New Roman"/>
          <w:color w:val="000000"/>
          <w:sz w:val="24"/>
          <w:szCs w:val="24"/>
          <w:lang w:val="es-ES_tradnl" w:eastAsia="es-ES_tradnl"/>
        </w:rPr>
        <w:t xml:space="preserve">en nada, no le entregan lo que el gobierno manda para los pobres.  Mire lo que sucedió el pasado viernes. </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_ Cuénteme ¿</w:t>
      </w:r>
      <w:r w:rsidR="00362769" w:rsidRPr="00301219">
        <w:rPr>
          <w:rFonts w:ascii="Times New Roman" w:eastAsia="Times New Roman" w:hAnsi="Times New Roman" w:cs="Times New Roman"/>
          <w:color w:val="000000"/>
          <w:sz w:val="24"/>
          <w:szCs w:val="24"/>
          <w:lang w:val="es-ES_tradnl" w:eastAsia="es-ES_tradnl"/>
        </w:rPr>
        <w:t>qué</w:t>
      </w:r>
      <w:r w:rsidRPr="00301219">
        <w:rPr>
          <w:rFonts w:ascii="Times New Roman" w:eastAsia="Times New Roman" w:hAnsi="Times New Roman" w:cs="Times New Roman"/>
          <w:color w:val="000000"/>
          <w:sz w:val="24"/>
          <w:szCs w:val="24"/>
          <w:lang w:val="es-ES_tradnl" w:eastAsia="es-ES_tradnl"/>
        </w:rPr>
        <w:t xml:space="preserve"> sucedió?</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Profesor,  el viernes pasado llegaron esos políticos que aparecen cada cuatro años, y eran los rojos, hasta yo me fui </w:t>
      </w:r>
      <w:proofErr w:type="spellStart"/>
      <w:r w:rsidRPr="00301219">
        <w:rPr>
          <w:rFonts w:ascii="Times New Roman" w:eastAsia="Times New Roman" w:hAnsi="Times New Roman" w:cs="Times New Roman"/>
          <w:sz w:val="24"/>
          <w:szCs w:val="24"/>
          <w:lang w:val="es-ES_tradnl" w:eastAsia="es-ES_tradnl"/>
        </w:rPr>
        <w:t>pa</w:t>
      </w:r>
      <w:proofErr w:type="spellEnd"/>
      <w:r w:rsidRPr="00301219">
        <w:rPr>
          <w:rFonts w:ascii="Times New Roman" w:eastAsia="Times New Roman" w:hAnsi="Times New Roman" w:cs="Times New Roman"/>
          <w:sz w:val="24"/>
          <w:szCs w:val="24"/>
          <w:lang w:val="es-ES_tradnl" w:eastAsia="es-ES_tradnl"/>
        </w:rPr>
        <w:t xml:space="preserve"> allá, siendo azul, pero me metí calladito, y uno de los líderes dijo: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“Hagan una fila para entregarles lo que el  Senador ha conseguido”.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La cola se organizó con representación de cada familia, donde muchos no sabíamos que había una lista elaborada por los líderes de la región.  El senador le dijo a su líder, yo lo escuché porque estaba cerquita de ellos: “esa lista es engorrosa, tú sabes quiénes son los míos”.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A lo que el líder contestó:</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Sí jefe, yo conozco a los nuestros.</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lastRenderedPageBreak/>
        <w:t xml:space="preserve">_ Sí, porque los que no son, me da mucha pena, pero diles que esa bienestarina me costó mucho dinero y trabajo para conseguirla, e igualmente los útiles; te quedó claro.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Lo que usted diga.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Empezaron a entregar, cuando llegaron al número 83, el líder manifestó:</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Eurípides Rivero, usted no es del grupo, se le ha dicho varias veces que se venga con nosotros y no quiere, sigue con los contrarios</w:t>
      </w:r>
      <w:r w:rsidRPr="00301219">
        <w:rPr>
          <w:rFonts w:ascii="Times New Roman" w:eastAsia="Times New Roman" w:hAnsi="Times New Roman" w:cs="Times New Roman"/>
          <w:sz w:val="24"/>
          <w:szCs w:val="24"/>
          <w:vertAlign w:val="superscript"/>
          <w:lang w:val="es-ES_tradnl" w:eastAsia="es-ES_tradnl"/>
        </w:rPr>
        <w:footnoteReference w:id="9"/>
      </w:r>
      <w:r w:rsidRPr="00301219">
        <w:rPr>
          <w:rFonts w:ascii="Times New Roman" w:eastAsia="Times New Roman" w:hAnsi="Times New Roman" w:cs="Times New Roman"/>
          <w:sz w:val="24"/>
          <w:szCs w:val="24"/>
          <w:lang w:val="es-ES_tradnl" w:eastAsia="es-ES_tradnl"/>
        </w:rPr>
        <w:t>, por lo tanto, el Senador me dio orden de que el que no fuera de éste lado, no le diera la bienestarina, ni los útiles, nos da mucha pena.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Vea Don Camilo, yo hoy no tengo nada que darles a mis hijos, deme una bolsita de harina.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No se la puedo dar, esto le cuesta  al senador mucha plata.</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El gobernante que había llegado de la civilización a mentir nuevamente como lo había venido haciendo cada cuatro años, se encontraba muy cerca,  escuchando lo que estaba sucediendo, pero se hacía el oreja sorda. El señor  Eurípides, desde donde se encontraba le manifestó al senador:</w:t>
      </w:r>
    </w:p>
    <w:p w:rsidR="009403A5" w:rsidRPr="00301219" w:rsidRDefault="009403A5" w:rsidP="009403A5">
      <w:pPr>
        <w:spacing w:after="0"/>
        <w:jc w:val="both"/>
        <w:rPr>
          <w:rFonts w:ascii="Times New Roman" w:eastAsia="Times New Roman" w:hAnsi="Times New Roman" w:cs="Times New Roman"/>
          <w:color w:val="00B050"/>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_ Vea docto, a mí me da pena decirle esto, pero hace un mes vino otro senador y regaló en toda la comunidad eso que usted dice que lo compró, porque según él, eso lo regala el gobierno para los pobres.  No me de nada, pero le digo una cosa,  usted nos está es engañando, hasta luego.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La multitud se reveló contra el viejo Eurípides, lo iban a agredir, pero el mismo senador evitó  que lo hicieran, porque, si no, lo hubiesen  descuartizado.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Cuando llegó a su casa, reunió a su familia y les comentó lo sucedido. Además, les manifestó que cada día la situación empeoraba, y que no había sido posible que le dieran algo en la concentración política, pues él no era de esa afiliación, por el contrario lo iban era a golpear.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En este instante, el señor Eurípides le manifestó al maestro: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 xml:space="preserve">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Vea profe, por aquí tengo el discurso que hizo ese señor, me lo encontré en el camino, lo estaban regalando, léalo en voz alta  que usted es el que está sucio de letras.</w:t>
      </w:r>
      <w:r w:rsidRPr="00301219">
        <w:rPr>
          <w:rFonts w:ascii="Times New Roman" w:eastAsia="Times New Roman" w:hAnsi="Times New Roman" w:cs="Times New Roman"/>
          <w:sz w:val="24"/>
          <w:szCs w:val="24"/>
          <w:vertAlign w:val="superscript"/>
          <w:lang w:val="es-ES_tradnl" w:eastAsia="es-ES_tradnl"/>
        </w:rPr>
        <w:footnoteReference w:id="10"/>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tabs>
          <w:tab w:val="left" w:pos="6825"/>
        </w:tabs>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El profesor empezó a leerlo y decía lo siguiente:</w:t>
      </w:r>
      <w:r w:rsidRPr="00301219">
        <w:rPr>
          <w:rFonts w:ascii="Times New Roman" w:eastAsia="Times New Roman" w:hAnsi="Times New Roman" w:cs="Times New Roman"/>
          <w:sz w:val="24"/>
          <w:szCs w:val="24"/>
          <w:lang w:val="es-ES_tradnl" w:eastAsia="es-ES_tradnl"/>
        </w:rPr>
        <w:tab/>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i/>
          <w:sz w:val="24"/>
          <w:szCs w:val="24"/>
          <w:lang w:val="es-ES_tradnl" w:eastAsia="es-ES_tradnl"/>
        </w:rPr>
      </w:pPr>
      <w:r w:rsidRPr="00301219">
        <w:rPr>
          <w:rFonts w:ascii="Times New Roman" w:eastAsia="Times New Roman" w:hAnsi="Times New Roman" w:cs="Times New Roman"/>
          <w:i/>
          <w:sz w:val="24"/>
          <w:szCs w:val="24"/>
          <w:lang w:val="es-ES_tradnl" w:eastAsia="es-ES_tradnl"/>
        </w:rPr>
        <w:t xml:space="preserve">“Pueblo mío, pueblo de mi sangre, pueblo de mis hermanos, son ustedes los que siempre me han apoyado durante dieciséis  años de senador, pero también igual tiempo de estar generando desarrollo en ésta zona.  Para este nuevo período,  sí vamos a colocar el agua, a mejorar la carretera, que entre otras cosas, casi no llego de lo mal que se encuentra; y la muestra del nuevo progreso para ésta región son los útiles escolares y el mercadito que envié hace quince días a nuestros líderes acá, y que hoy precisamente lo vamos a repartir.  Ese alimento que hoy les entrego es fruto del esfuerzo que hago en el gobierno central para que les pueda llegar a ustedes, porque si no me pongo los pantalones, lo hubieran mandado a otras zonas, de igual forma sucedió con los útiles escolares; por eso les pido que nuevamente me acompañen en estos cuatro años de gobierno porque la pobreza de ustedes va a ser arrancada como lo hacen con la yuca, que sale con la raíz. Si por mí no fuera, durante los dieciséis años que llevo en el Congreso de la República, ustedes hubieran desaparecido.  Pero aquí estoy yo para ampararlos, como siempre lo he dicho, no los abandonaré. </w:t>
      </w:r>
    </w:p>
    <w:p w:rsidR="009403A5" w:rsidRPr="00301219" w:rsidRDefault="009403A5" w:rsidP="009403A5">
      <w:pPr>
        <w:spacing w:after="0"/>
        <w:jc w:val="both"/>
        <w:rPr>
          <w:rFonts w:ascii="Times New Roman" w:eastAsia="Times New Roman" w:hAnsi="Times New Roman" w:cs="Times New Roman"/>
          <w:i/>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i/>
          <w:sz w:val="24"/>
          <w:szCs w:val="24"/>
          <w:lang w:val="es-ES_tradnl" w:eastAsia="es-ES_tradnl"/>
        </w:rPr>
      </w:pPr>
      <w:r w:rsidRPr="00301219">
        <w:rPr>
          <w:rFonts w:ascii="Times New Roman" w:eastAsia="Times New Roman" w:hAnsi="Times New Roman" w:cs="Times New Roman"/>
          <w:i/>
          <w:sz w:val="24"/>
          <w:szCs w:val="24"/>
          <w:lang w:val="es-ES_tradnl" w:eastAsia="es-ES_tradnl"/>
        </w:rPr>
        <w:t xml:space="preserve">Ahora, los invito a comernos una carnecita guisada con yuca, que entre otras, también tuve que mandarla, porque no se consigue en ésta zona, por eso voy a reactivar el campo para que en cuatro años nos volvamos a ver y sean ustedes los que digan: “senador la zona que usted ha desarrollado dio para esto que le estamos brindando hoy.  Gracias, muchas gracias”.  </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Cuando el profesor terminó de  leer el discurso, Eurípides le dijo:</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r w:rsidRPr="00301219">
        <w:rPr>
          <w:rFonts w:ascii="Times New Roman" w:eastAsia="Times New Roman" w:hAnsi="Times New Roman" w:cs="Times New Roman"/>
          <w:sz w:val="24"/>
          <w:szCs w:val="24"/>
          <w:lang w:val="es-ES_tradnl" w:eastAsia="es-ES_tradnl"/>
        </w:rPr>
        <w:t>_ Profe, mi amigo Pedro que pertenece a ese grupo, me comentó que cuando el senador terminó de leerlo, las personas  se abrazaban, lloraban, bebían, manifestando,  “que ahora sí, este es el hombre, lo que pasa es que no tiene mucho tiempo de estar en el Congreso, fíjate que si no es por él nos tumban los cuadernos y el mercado, ese es el hombre”.</w:t>
      </w:r>
    </w:p>
    <w:p w:rsidR="009403A5" w:rsidRPr="00301219" w:rsidRDefault="009403A5" w:rsidP="009403A5">
      <w:pPr>
        <w:spacing w:after="0"/>
        <w:jc w:val="both"/>
        <w:rPr>
          <w:rFonts w:ascii="Times New Roman" w:eastAsia="Times New Roman" w:hAnsi="Times New Roman" w:cs="Times New Roman"/>
          <w:sz w:val="24"/>
          <w:szCs w:val="24"/>
          <w:lang w:val="es-ES_tradnl" w:eastAsia="es-ES_tradnl"/>
        </w:rPr>
      </w:pP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r w:rsidRPr="00301219">
        <w:rPr>
          <w:rFonts w:ascii="Times New Roman" w:eastAsia="Times New Roman" w:hAnsi="Times New Roman" w:cs="Times New Roman"/>
          <w:color w:val="000000"/>
          <w:sz w:val="24"/>
          <w:szCs w:val="24"/>
          <w:lang w:val="es-ES_tradnl" w:eastAsia="es-ES_tradnl"/>
        </w:rPr>
        <w:t>De ésta manera el profesor escuchó toda la historia de la familia y las razones según ellos de la inasistencia y del bajo rendimiento académico de sus hijos en la escuela.  Se despidió para preparar en su casa el informe para la reunión que tendría en la escuela.</w:t>
      </w:r>
    </w:p>
    <w:p w:rsidR="009403A5" w:rsidRPr="00301219" w:rsidRDefault="009403A5" w:rsidP="009403A5">
      <w:pPr>
        <w:spacing w:after="0"/>
        <w:jc w:val="both"/>
        <w:rPr>
          <w:rFonts w:ascii="Times New Roman" w:eastAsia="Times New Roman" w:hAnsi="Times New Roman" w:cs="Times New Roman"/>
          <w:color w:val="000000"/>
          <w:sz w:val="24"/>
          <w:szCs w:val="24"/>
          <w:lang w:val="es-ES_tradnl" w:eastAsia="es-ES_tradnl"/>
        </w:rPr>
      </w:pPr>
    </w:p>
    <w:p w:rsidR="009403A5" w:rsidRPr="00301219" w:rsidRDefault="009403A5" w:rsidP="009403A5">
      <w:pPr>
        <w:tabs>
          <w:tab w:val="left" w:pos="7125"/>
        </w:tabs>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9403A5">
      <w:pPr>
        <w:tabs>
          <w:tab w:val="left" w:pos="7125"/>
        </w:tabs>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9403A5">
      <w:pPr>
        <w:tabs>
          <w:tab w:val="left" w:pos="7125"/>
        </w:tabs>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9403A5">
      <w:pPr>
        <w:tabs>
          <w:tab w:val="left" w:pos="7125"/>
        </w:tabs>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9403A5">
      <w:pPr>
        <w:tabs>
          <w:tab w:val="left" w:pos="7125"/>
        </w:tabs>
        <w:spacing w:after="0"/>
        <w:jc w:val="center"/>
        <w:rPr>
          <w:rFonts w:ascii="Times New Roman" w:eastAsia="Times New Roman" w:hAnsi="Times New Roman" w:cs="Times New Roman"/>
          <w:b/>
          <w:sz w:val="24"/>
          <w:szCs w:val="24"/>
          <w:lang w:val="es-ES_tradnl" w:eastAsia="es-ES_tradnl"/>
        </w:rPr>
      </w:pPr>
    </w:p>
    <w:p w:rsidR="009403A5" w:rsidRPr="00301219" w:rsidRDefault="009403A5" w:rsidP="009403A5">
      <w:pPr>
        <w:tabs>
          <w:tab w:val="left" w:pos="7125"/>
        </w:tabs>
        <w:spacing w:after="0"/>
        <w:jc w:val="center"/>
        <w:rPr>
          <w:rFonts w:ascii="Times New Roman" w:eastAsia="Times New Roman" w:hAnsi="Times New Roman" w:cs="Times New Roman"/>
          <w:b/>
          <w:sz w:val="24"/>
          <w:szCs w:val="24"/>
          <w:lang w:val="es-ES_tradnl" w:eastAsia="es-ES_tradnl"/>
        </w:rPr>
      </w:pPr>
    </w:p>
    <w:p w:rsidR="00D84F6B" w:rsidRPr="00301219" w:rsidRDefault="00D84F6B">
      <w:pPr>
        <w:rPr>
          <w:rFonts w:ascii="Times New Roman" w:hAnsi="Times New Roman" w:cs="Times New Roman"/>
          <w:sz w:val="24"/>
          <w:szCs w:val="24"/>
        </w:rPr>
      </w:pPr>
    </w:p>
    <w:sectPr w:rsidR="00D84F6B" w:rsidRPr="003012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6E" w:rsidRDefault="006F6C6E" w:rsidP="009403A5">
      <w:pPr>
        <w:spacing w:after="0" w:line="240" w:lineRule="auto"/>
      </w:pPr>
      <w:r>
        <w:separator/>
      </w:r>
    </w:p>
  </w:endnote>
  <w:endnote w:type="continuationSeparator" w:id="0">
    <w:p w:rsidR="006F6C6E" w:rsidRDefault="006F6C6E" w:rsidP="0094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6E" w:rsidRDefault="006F6C6E" w:rsidP="009403A5">
      <w:pPr>
        <w:spacing w:after="0" w:line="240" w:lineRule="auto"/>
      </w:pPr>
      <w:r>
        <w:separator/>
      </w:r>
    </w:p>
  </w:footnote>
  <w:footnote w:type="continuationSeparator" w:id="0">
    <w:p w:rsidR="006F6C6E" w:rsidRDefault="006F6C6E" w:rsidP="009403A5">
      <w:pPr>
        <w:spacing w:after="0" w:line="240" w:lineRule="auto"/>
      </w:pPr>
      <w:r>
        <w:continuationSeparator/>
      </w:r>
    </w:p>
  </w:footnote>
  <w:footnote w:id="1">
    <w:p w:rsidR="00325B26" w:rsidRPr="00325B26" w:rsidRDefault="00325B26" w:rsidP="00BA4A40">
      <w:pPr>
        <w:pStyle w:val="Textonotapie"/>
        <w:jc w:val="both"/>
        <w:rPr>
          <w:lang w:val="es-CO"/>
        </w:rPr>
      </w:pPr>
      <w:r>
        <w:rPr>
          <w:rStyle w:val="Refdenotaalpie"/>
        </w:rPr>
        <w:footnoteRef/>
      </w:r>
      <w:r>
        <w:t xml:space="preserve"> </w:t>
      </w:r>
      <w:r w:rsidR="00BA4A40">
        <w:rPr>
          <w:lang w:val="es-CO"/>
        </w:rPr>
        <w:t xml:space="preserve"> </w:t>
      </w:r>
      <w:r>
        <w:rPr>
          <w:lang w:val="es-CO"/>
        </w:rPr>
        <w:t>Tomado el libr</w:t>
      </w:r>
      <w:r w:rsidR="00BA2CAD">
        <w:rPr>
          <w:lang w:val="es-CO"/>
        </w:rPr>
        <w:t>o: “Sillas vacías en la escuela…Análisis desde el enfoque de la suvidagogía”. D</w:t>
      </w:r>
      <w:r>
        <w:rPr>
          <w:lang w:val="es-CO"/>
        </w:rPr>
        <w:t>e Samuel González-Ar</w:t>
      </w:r>
      <w:r w:rsidR="00BA2CAD">
        <w:rPr>
          <w:lang w:val="es-CO"/>
        </w:rPr>
        <w:t>izmendi.</w:t>
      </w:r>
    </w:p>
  </w:footnote>
  <w:footnote w:id="2">
    <w:p w:rsidR="009F4148" w:rsidRPr="00BA2CAD" w:rsidRDefault="009F4148" w:rsidP="009F4148">
      <w:pPr>
        <w:pStyle w:val="Textonotapie"/>
        <w:jc w:val="both"/>
        <w:rPr>
          <w:lang w:val="pt-BR"/>
        </w:rPr>
      </w:pPr>
      <w:r>
        <w:rPr>
          <w:rStyle w:val="Refdenotaalpie"/>
        </w:rPr>
        <w:footnoteRef/>
      </w:r>
      <w:r>
        <w:t xml:space="preserve">  </w:t>
      </w:r>
      <w:r w:rsidRPr="009F4148">
        <w:t>Doctor en Ciencias de la Edu</w:t>
      </w:r>
      <w:r w:rsidR="00BA2CAD">
        <w:t>cación</w:t>
      </w:r>
      <w:r w:rsidRPr="009F4148">
        <w:t>. Profesor Titular de la Universidad de Córdoba-Colombia, adscrito a la Facultad de Educación y Ciencias Humanas. Departamento de Psicopedagogía. Programa de Educación Infantil. Presidente adjunto en Colombia del Centro Latinoamericano</w:t>
      </w:r>
      <w:r w:rsidR="00BA2CAD">
        <w:t xml:space="preserve"> </w:t>
      </w:r>
      <w:r w:rsidR="00BA2CAD" w:rsidRPr="009F4148">
        <w:t>de Estudios</w:t>
      </w:r>
      <w:r w:rsidRPr="009F4148">
        <w:t xml:space="preserve"> en Epistemología Pedagógica-CESPE. Investigador Senior de Colciencias, y fundador de la RED Internacional de Pedagogía Suvidagógica-</w:t>
      </w:r>
      <w:proofErr w:type="spellStart"/>
      <w:r w:rsidRPr="009F4148">
        <w:t>Ridepsu</w:t>
      </w:r>
      <w:proofErr w:type="spellEnd"/>
      <w:r w:rsidRPr="009F4148">
        <w:t xml:space="preserve">. </w:t>
      </w:r>
      <w:r w:rsidRPr="009F4148">
        <w:rPr>
          <w:lang w:val="pt-BR"/>
        </w:rPr>
        <w:t xml:space="preserve">Registro </w:t>
      </w:r>
      <w:proofErr w:type="spellStart"/>
      <w:r w:rsidRPr="009F4148">
        <w:rPr>
          <w:lang w:val="pt-BR"/>
        </w:rPr>
        <w:t>Orcid</w:t>
      </w:r>
      <w:proofErr w:type="spellEnd"/>
      <w:r w:rsidRPr="009F4148">
        <w:rPr>
          <w:lang w:val="pt-BR"/>
        </w:rPr>
        <w:t xml:space="preserve">: </w:t>
      </w:r>
      <w:proofErr w:type="gramStart"/>
      <w:r w:rsidRPr="009F4148">
        <w:rPr>
          <w:lang w:val="pt-BR"/>
        </w:rPr>
        <w:t>https</w:t>
      </w:r>
      <w:proofErr w:type="gramEnd"/>
      <w:r w:rsidRPr="009F4148">
        <w:rPr>
          <w:lang w:val="pt-BR"/>
        </w:rPr>
        <w:t xml:space="preserve">://orcid.org/0000-0001-6252-0210. </w:t>
      </w:r>
      <w:r w:rsidRPr="00BA2CAD">
        <w:rPr>
          <w:lang w:val="pt-BR"/>
        </w:rPr>
        <w:t>E-mail:</w:t>
      </w:r>
      <w:proofErr w:type="gramStart"/>
      <w:r w:rsidRPr="00BA2CAD">
        <w:rPr>
          <w:lang w:val="pt-BR"/>
        </w:rPr>
        <w:t xml:space="preserve">  </w:t>
      </w:r>
      <w:proofErr w:type="gramEnd"/>
      <w:r w:rsidR="00BA2CAD" w:rsidRPr="00BA2CAD">
        <w:rPr>
          <w:lang w:val="pt-BR"/>
        </w:rPr>
        <w:t>gsamuel@correo.unicordoba.edu.co. Página web: www.samuelgonzalez-arizmedni.com</w:t>
      </w:r>
    </w:p>
  </w:footnote>
  <w:footnote w:id="3">
    <w:p w:rsidR="009403A5" w:rsidRPr="00CD36F2" w:rsidRDefault="009403A5" w:rsidP="009403A5">
      <w:pPr>
        <w:pStyle w:val="Textonotapie"/>
        <w:jc w:val="both"/>
        <w:rPr>
          <w:rFonts w:ascii="Cambria Math" w:hAnsi="Cambria Math" w:cs="Arial"/>
        </w:rPr>
      </w:pPr>
      <w:r w:rsidRPr="00CD36F2">
        <w:rPr>
          <w:rStyle w:val="Refdenotaalpie"/>
          <w:rFonts w:ascii="Cambria Math" w:hAnsi="Cambria Math" w:cs="Arial"/>
        </w:rPr>
        <w:footnoteRef/>
      </w:r>
      <w:r>
        <w:rPr>
          <w:rFonts w:ascii="Cambria Math" w:hAnsi="Cambria Math" w:cs="Arial"/>
        </w:rPr>
        <w:t xml:space="preserve"> En estas</w:t>
      </w:r>
      <w:r w:rsidRPr="00CD36F2">
        <w:rPr>
          <w:rFonts w:ascii="Cambria Math" w:hAnsi="Cambria Math" w:cs="Arial"/>
        </w:rPr>
        <w:t xml:space="preserve"> comunidades los niños por razones múltiples, como faltas de textos de lecturas, nuevas tecnologías educativas, nivel formativo de padres para orientar en casa y pérdida frecuente a clases, nutrición, violencia,  inundaciones, así como las distancias, influyen en que los niños de primer y segundo grado tengan dificultades para leer</w:t>
      </w:r>
      <w:r w:rsidRPr="00CA2FFC">
        <w:rPr>
          <w:rFonts w:ascii="Cambria Math" w:hAnsi="Cambria Math" w:cs="Arial"/>
        </w:rPr>
        <w:t xml:space="preserve"> </w:t>
      </w:r>
      <w:r w:rsidRPr="00CD36F2">
        <w:rPr>
          <w:rFonts w:ascii="Cambria Math" w:hAnsi="Cambria Math" w:cs="Arial"/>
        </w:rPr>
        <w:t>en su</w:t>
      </w:r>
      <w:r>
        <w:rPr>
          <w:rFonts w:ascii="Cambria Math" w:hAnsi="Cambria Math" w:cs="Arial"/>
        </w:rPr>
        <w:t xml:space="preserve"> gran</w:t>
      </w:r>
      <w:r w:rsidRPr="00CD36F2">
        <w:rPr>
          <w:rFonts w:ascii="Cambria Math" w:hAnsi="Cambria Math" w:cs="Arial"/>
        </w:rPr>
        <w:t xml:space="preserve"> mayoría.</w:t>
      </w:r>
    </w:p>
  </w:footnote>
  <w:footnote w:id="4">
    <w:p w:rsidR="009403A5" w:rsidRPr="00CD36F2" w:rsidRDefault="009403A5" w:rsidP="009403A5">
      <w:pPr>
        <w:autoSpaceDE w:val="0"/>
        <w:autoSpaceDN w:val="0"/>
        <w:adjustRightInd w:val="0"/>
        <w:jc w:val="both"/>
        <w:rPr>
          <w:rFonts w:ascii="Cambria Math" w:hAnsi="Cambria Math" w:cs="Arial"/>
          <w:sz w:val="20"/>
          <w:szCs w:val="20"/>
          <w:lang w:val="es-ES"/>
        </w:rPr>
      </w:pPr>
      <w:r w:rsidRPr="00CD36F2">
        <w:rPr>
          <w:rStyle w:val="Refdenotaalpie"/>
          <w:rFonts w:ascii="Cambria Math" w:hAnsi="Cambria Math" w:cs="Arial"/>
          <w:sz w:val="20"/>
          <w:szCs w:val="20"/>
        </w:rPr>
        <w:footnoteRef/>
      </w:r>
      <w:r w:rsidRPr="00CD36F2">
        <w:rPr>
          <w:rFonts w:ascii="Cambria Math" w:hAnsi="Cambria Math" w:cs="Arial"/>
          <w:sz w:val="20"/>
          <w:szCs w:val="20"/>
        </w:rPr>
        <w:t xml:space="preserve"> </w:t>
      </w:r>
      <w:r w:rsidRPr="00CD36F2">
        <w:rPr>
          <w:rFonts w:ascii="Cambria Math" w:hAnsi="Cambria Math" w:cs="Arial"/>
          <w:sz w:val="20"/>
          <w:szCs w:val="20"/>
          <w:lang w:val="es-ES"/>
        </w:rPr>
        <w:t>Es el intelectual que no tiene tacto pedagógico, de tal manera, que cuando habla ante auditorios no complejos, los presentes poco  entienden, porque se subjetiva  tanto, que no hace transpos</w:t>
      </w:r>
      <w:r w:rsidR="00BA2CAD">
        <w:rPr>
          <w:rFonts w:ascii="Cambria Math" w:hAnsi="Cambria Math" w:cs="Arial"/>
          <w:sz w:val="20"/>
          <w:szCs w:val="20"/>
          <w:lang w:val="es-ES"/>
        </w:rPr>
        <w:t>ición didáctica (</w:t>
      </w:r>
      <w:proofErr w:type="spellStart"/>
      <w:r w:rsidR="00BA2CAD">
        <w:rPr>
          <w:rFonts w:ascii="Cambria Math" w:hAnsi="Cambria Math" w:cs="Arial"/>
          <w:sz w:val="20"/>
          <w:szCs w:val="20"/>
          <w:lang w:val="es-ES"/>
        </w:rPr>
        <w:t>Chevellard</w:t>
      </w:r>
      <w:proofErr w:type="spellEnd"/>
      <w:r w:rsidR="00BA2CAD">
        <w:rPr>
          <w:rFonts w:ascii="Cambria Math" w:hAnsi="Cambria Math" w:cs="Arial"/>
          <w:sz w:val="20"/>
          <w:szCs w:val="20"/>
          <w:lang w:val="es-ES"/>
        </w:rPr>
        <w:t xml:space="preserve">, </w:t>
      </w:r>
      <w:r w:rsidRPr="00CD36F2">
        <w:rPr>
          <w:rFonts w:ascii="Cambria Math" w:hAnsi="Cambria Math" w:cs="Arial"/>
          <w:sz w:val="20"/>
          <w:szCs w:val="20"/>
          <w:lang w:val="es-ES"/>
        </w:rPr>
        <w:t xml:space="preserve">2007) del conocimiento del cual está hablando. </w:t>
      </w:r>
    </w:p>
  </w:footnote>
  <w:footnote w:id="5">
    <w:p w:rsidR="009403A5" w:rsidRPr="00CD36F2" w:rsidRDefault="009403A5" w:rsidP="009403A5">
      <w:pPr>
        <w:pStyle w:val="Textonotapie"/>
        <w:jc w:val="both"/>
        <w:rPr>
          <w:rFonts w:ascii="Cambria Math" w:hAnsi="Cambria Math" w:cs="Arial"/>
        </w:rPr>
      </w:pPr>
      <w:r w:rsidRPr="00CD36F2">
        <w:rPr>
          <w:rStyle w:val="Refdenotaalpie"/>
          <w:rFonts w:ascii="Cambria Math" w:hAnsi="Cambria Math" w:cs="Arial"/>
        </w:rPr>
        <w:footnoteRef/>
      </w:r>
      <w:r w:rsidRPr="00CD36F2">
        <w:rPr>
          <w:rFonts w:ascii="Cambria Math" w:hAnsi="Cambria Math" w:cs="Arial"/>
        </w:rPr>
        <w:t xml:space="preserve"> Son intelectuales del mismo nivel que el primero, pero son regulativos de acuerdo con el tipo de auditorio, es decir, siempre recurren a ejemplos de la vida práctica con el objeto de que el otro entienda</w:t>
      </w:r>
      <w:r>
        <w:rPr>
          <w:rFonts w:ascii="Cambria Math" w:hAnsi="Cambria Math" w:cs="Arial"/>
        </w:rPr>
        <w:t xml:space="preserve"> la esencia y el sentido de lo que se está ofreciendo, es decir, </w:t>
      </w:r>
      <w:r w:rsidRPr="00CD36F2">
        <w:rPr>
          <w:rFonts w:ascii="Cambria Math" w:hAnsi="Cambria Math" w:cs="Arial"/>
        </w:rPr>
        <w:t>hace uso de la transposición didáctica.</w:t>
      </w:r>
    </w:p>
  </w:footnote>
  <w:footnote w:id="6">
    <w:p w:rsidR="009403A5" w:rsidRPr="00CD36F2" w:rsidRDefault="009403A5" w:rsidP="009403A5">
      <w:pPr>
        <w:pStyle w:val="Textonotapie"/>
        <w:jc w:val="both"/>
        <w:rPr>
          <w:rFonts w:ascii="Cambria Math" w:hAnsi="Cambria Math" w:cs="Arial"/>
        </w:rPr>
      </w:pPr>
      <w:r w:rsidRPr="00CD36F2">
        <w:rPr>
          <w:rStyle w:val="Refdenotaalpie"/>
          <w:rFonts w:ascii="Cambria Math" w:hAnsi="Cambria Math" w:cs="Arial"/>
        </w:rPr>
        <w:footnoteRef/>
      </w:r>
      <w:r w:rsidRPr="00CD36F2">
        <w:rPr>
          <w:rFonts w:ascii="Cambria Math" w:hAnsi="Cambria Math" w:cs="Arial"/>
        </w:rPr>
        <w:t xml:space="preserve"> </w:t>
      </w:r>
      <w:r>
        <w:rPr>
          <w:rFonts w:ascii="Cambria Math" w:hAnsi="Cambria Math" w:cs="Arial"/>
        </w:rPr>
        <w:t xml:space="preserve"> </w:t>
      </w:r>
      <w:r w:rsidRPr="00CD36F2">
        <w:rPr>
          <w:rFonts w:ascii="Cambria Math" w:hAnsi="Cambria Math" w:cs="Arial"/>
        </w:rPr>
        <w:t>Es querer hacer las cosas con voluntad</w:t>
      </w:r>
    </w:p>
  </w:footnote>
  <w:footnote w:id="7">
    <w:p w:rsidR="009403A5" w:rsidRPr="00752632" w:rsidRDefault="009403A5" w:rsidP="009403A5">
      <w:pPr>
        <w:pStyle w:val="Textonotapie"/>
        <w:jc w:val="both"/>
        <w:rPr>
          <w:rFonts w:ascii="Cambria Math" w:hAnsi="Cambria Math"/>
        </w:rPr>
      </w:pPr>
      <w:r>
        <w:rPr>
          <w:rStyle w:val="Refdenotaalpie"/>
        </w:rPr>
        <w:footnoteRef/>
      </w:r>
      <w:r>
        <w:t xml:space="preserve"> </w:t>
      </w:r>
      <w:r w:rsidRPr="00752632">
        <w:rPr>
          <w:rFonts w:ascii="Cambria Math" w:hAnsi="Cambria Math" w:cs="Arial"/>
        </w:rPr>
        <w:t>Es el profesor que no sólo se dedica a la docencia, sino que a partir de la sist</w:t>
      </w:r>
      <w:r>
        <w:rPr>
          <w:rFonts w:ascii="Cambria Math" w:hAnsi="Cambria Math" w:cs="Arial"/>
        </w:rPr>
        <w:t xml:space="preserve">ematización de sus experiencias, así como la que hace del otro, más las del contexto socioeducativo </w:t>
      </w:r>
      <w:r w:rsidRPr="00752632">
        <w:rPr>
          <w:rFonts w:ascii="Cambria Math" w:hAnsi="Cambria Math" w:cs="Arial"/>
        </w:rPr>
        <w:t xml:space="preserve">genera saberes que puede intersubjetivar con el objetivo de que en las instituciones educativas se activen las dinámicas  critico-reflexivas que permitan construir a un ser-sociedad, lo que hace que el contexto donde se da </w:t>
      </w:r>
      <w:r w:rsidR="00BA2CAD" w:rsidRPr="00752632">
        <w:rPr>
          <w:rFonts w:ascii="Cambria Math" w:hAnsi="Cambria Math" w:cs="Arial"/>
        </w:rPr>
        <w:t>esto</w:t>
      </w:r>
      <w:r w:rsidRPr="00752632">
        <w:rPr>
          <w:rFonts w:ascii="Cambria Math" w:hAnsi="Cambria Math" w:cs="Arial"/>
        </w:rPr>
        <w:t xml:space="preserve">, se desarrolle. Ahora, lo de vital no sólo está relacionado con lo biológico y/o saludable y bueno, sino también con la máxima de “educación por y para la vida”, en el sentido de lo que plantea Dewey de: “que la educación es un proceso de vida y no una preparación para la vida ulterior…” o para Decroly, cuando afirma: “El fin de la educación es el desarrollo de la vida, ya que el destino de todo ser vivo es ante todo vivir”, </w:t>
      </w:r>
      <w:r w:rsidR="00BA2CAD">
        <w:rPr>
          <w:rFonts w:ascii="Cambria Math" w:hAnsi="Cambria Math" w:cs="Arial"/>
        </w:rPr>
        <w:t xml:space="preserve">o según </w:t>
      </w:r>
      <w:proofErr w:type="spellStart"/>
      <w:r w:rsidR="00BA2CAD">
        <w:rPr>
          <w:rFonts w:ascii="Cambria Math" w:hAnsi="Cambria Math" w:cs="Arial"/>
        </w:rPr>
        <w:t>Dilthey</w:t>
      </w:r>
      <w:proofErr w:type="spellEnd"/>
      <w:r w:rsidR="00BA2CAD">
        <w:rPr>
          <w:rFonts w:ascii="Cambria Math" w:hAnsi="Cambria Math" w:cs="Arial"/>
        </w:rPr>
        <w:t xml:space="preserve"> (1949)</w:t>
      </w:r>
      <w:r w:rsidRPr="00752632">
        <w:rPr>
          <w:rFonts w:ascii="Cambria Math" w:hAnsi="Cambria Math"/>
        </w:rPr>
        <w:t xml:space="preserve"> “Es sólo a partir del sentido de la vida que se puede deducir el de la educación”.</w:t>
      </w:r>
    </w:p>
    <w:p w:rsidR="009403A5" w:rsidRPr="00752632" w:rsidRDefault="009403A5" w:rsidP="009403A5">
      <w:pPr>
        <w:pStyle w:val="Textonotapie"/>
      </w:pPr>
    </w:p>
  </w:footnote>
  <w:footnote w:id="8">
    <w:p w:rsidR="00325B26" w:rsidRPr="00325B26" w:rsidRDefault="00325B26" w:rsidP="00362769">
      <w:pPr>
        <w:pStyle w:val="Textonotapie"/>
        <w:jc w:val="both"/>
        <w:rPr>
          <w:lang w:val="es-CO"/>
        </w:rPr>
      </w:pPr>
      <w:r>
        <w:rPr>
          <w:rStyle w:val="Refdenotaalpie"/>
        </w:rPr>
        <w:footnoteRef/>
      </w:r>
      <w:r>
        <w:t xml:space="preserve"> </w:t>
      </w:r>
      <w:r>
        <w:rPr>
          <w:lang w:val="es-CO"/>
        </w:rPr>
        <w:t xml:space="preserve"> Tomado del libro: “Sillas Vacías en la escuela”. De Samuel González-Arizmendi. Universidad de Córdoba.</w:t>
      </w:r>
    </w:p>
  </w:footnote>
  <w:footnote w:id="9">
    <w:p w:rsidR="009403A5" w:rsidRPr="00CD36F2" w:rsidRDefault="009403A5" w:rsidP="009403A5">
      <w:pPr>
        <w:pStyle w:val="Textonotapie"/>
        <w:jc w:val="both"/>
        <w:rPr>
          <w:rFonts w:ascii="Cambria Math" w:hAnsi="Cambria Math" w:cs="Arial"/>
        </w:rPr>
      </w:pPr>
      <w:r w:rsidRPr="00CD36F2">
        <w:rPr>
          <w:rStyle w:val="Refdenotaalpie"/>
          <w:rFonts w:ascii="Cambria Math" w:hAnsi="Cambria Math" w:cs="Arial"/>
        </w:rPr>
        <w:footnoteRef/>
      </w:r>
      <w:r w:rsidRPr="00CD36F2">
        <w:rPr>
          <w:rFonts w:ascii="Cambria Math" w:hAnsi="Cambria Math" w:cs="Arial"/>
        </w:rPr>
        <w:t xml:space="preserve"> Es el concepto que le da el grupo político a un sufragante  cuando no  pertenece a él, sino que es de otro grupo.</w:t>
      </w:r>
    </w:p>
  </w:footnote>
  <w:footnote w:id="10">
    <w:p w:rsidR="009403A5" w:rsidRPr="00CD36F2" w:rsidRDefault="009403A5" w:rsidP="009403A5">
      <w:pPr>
        <w:pStyle w:val="Textonotapie"/>
        <w:jc w:val="both"/>
        <w:rPr>
          <w:rFonts w:ascii="Cambria Math" w:hAnsi="Cambria Math" w:cs="Arial"/>
          <w:lang w:val="es-ES"/>
        </w:rPr>
      </w:pPr>
      <w:r w:rsidRPr="00CD36F2">
        <w:rPr>
          <w:rStyle w:val="Refdenotaalpie"/>
          <w:rFonts w:ascii="Cambria Math" w:hAnsi="Cambria Math" w:cs="Arial"/>
        </w:rPr>
        <w:footnoteRef/>
      </w:r>
      <w:r w:rsidRPr="00CD36F2">
        <w:rPr>
          <w:rFonts w:ascii="Cambria Math" w:hAnsi="Cambria Math" w:cs="Arial"/>
        </w:rPr>
        <w:t xml:space="preserve"> </w:t>
      </w:r>
      <w:r w:rsidRPr="00CD36F2">
        <w:rPr>
          <w:rFonts w:ascii="Cambria Math" w:hAnsi="Cambria Math" w:cs="Arial"/>
          <w:lang w:val="es-ES"/>
        </w:rPr>
        <w:t xml:space="preserve"> Apreciación  que utilizan los campesinos en esta comunidad para referirse a una persona estudiada.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A5"/>
    <w:rsid w:val="00013E3B"/>
    <w:rsid w:val="00037A10"/>
    <w:rsid w:val="00093A58"/>
    <w:rsid w:val="000A72A5"/>
    <w:rsid w:val="000E06CC"/>
    <w:rsid w:val="00224A1E"/>
    <w:rsid w:val="002713FD"/>
    <w:rsid w:val="0028591B"/>
    <w:rsid w:val="002B0C2A"/>
    <w:rsid w:val="002F5E21"/>
    <w:rsid w:val="00301219"/>
    <w:rsid w:val="00325B26"/>
    <w:rsid w:val="00362769"/>
    <w:rsid w:val="00465111"/>
    <w:rsid w:val="00657B0B"/>
    <w:rsid w:val="006E4D88"/>
    <w:rsid w:val="006F6C6E"/>
    <w:rsid w:val="008C260A"/>
    <w:rsid w:val="009403A5"/>
    <w:rsid w:val="00996586"/>
    <w:rsid w:val="009F4148"/>
    <w:rsid w:val="00B94A82"/>
    <w:rsid w:val="00BA2CAD"/>
    <w:rsid w:val="00BA4A40"/>
    <w:rsid w:val="00D84F6B"/>
    <w:rsid w:val="00DC7D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403A5"/>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uiPriority w:val="99"/>
    <w:rsid w:val="009403A5"/>
    <w:rPr>
      <w:rFonts w:ascii="Times New Roman" w:eastAsia="Times New Roman" w:hAnsi="Times New Roman" w:cs="Times New Roman"/>
      <w:sz w:val="20"/>
      <w:szCs w:val="20"/>
      <w:lang w:val="es-ES_tradnl" w:eastAsia="es-ES_tradnl"/>
    </w:rPr>
  </w:style>
  <w:style w:type="character" w:styleId="Refdenotaalpie">
    <w:name w:val="footnote reference"/>
    <w:uiPriority w:val="99"/>
    <w:rsid w:val="009403A5"/>
    <w:rPr>
      <w:vertAlign w:val="superscript"/>
    </w:rPr>
  </w:style>
  <w:style w:type="paragraph" w:styleId="Encabezado">
    <w:name w:val="header"/>
    <w:basedOn w:val="Normal"/>
    <w:link w:val="EncabezadoCar"/>
    <w:uiPriority w:val="99"/>
    <w:unhideWhenUsed/>
    <w:rsid w:val="00325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B26"/>
  </w:style>
  <w:style w:type="paragraph" w:styleId="Piedepgina">
    <w:name w:val="footer"/>
    <w:basedOn w:val="Normal"/>
    <w:link w:val="PiedepginaCar"/>
    <w:uiPriority w:val="99"/>
    <w:unhideWhenUsed/>
    <w:rsid w:val="00325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403A5"/>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uiPriority w:val="99"/>
    <w:rsid w:val="009403A5"/>
    <w:rPr>
      <w:rFonts w:ascii="Times New Roman" w:eastAsia="Times New Roman" w:hAnsi="Times New Roman" w:cs="Times New Roman"/>
      <w:sz w:val="20"/>
      <w:szCs w:val="20"/>
      <w:lang w:val="es-ES_tradnl" w:eastAsia="es-ES_tradnl"/>
    </w:rPr>
  </w:style>
  <w:style w:type="character" w:styleId="Refdenotaalpie">
    <w:name w:val="footnote reference"/>
    <w:uiPriority w:val="99"/>
    <w:rsid w:val="009403A5"/>
    <w:rPr>
      <w:vertAlign w:val="superscript"/>
    </w:rPr>
  </w:style>
  <w:style w:type="paragraph" w:styleId="Encabezado">
    <w:name w:val="header"/>
    <w:basedOn w:val="Normal"/>
    <w:link w:val="EncabezadoCar"/>
    <w:uiPriority w:val="99"/>
    <w:unhideWhenUsed/>
    <w:rsid w:val="00325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B26"/>
  </w:style>
  <w:style w:type="paragraph" w:styleId="Piedepgina">
    <w:name w:val="footer"/>
    <w:basedOn w:val="Normal"/>
    <w:link w:val="PiedepginaCar"/>
    <w:uiPriority w:val="99"/>
    <w:unhideWhenUsed/>
    <w:rsid w:val="00325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70744C-3421-4573-9CAF-DE9A8FBA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2415</Words>
  <Characters>13287</Characters>
  <Application>Microsoft Office Word</Application>
  <DocSecurity>0</DocSecurity>
  <Lines>110</Lines>
  <Paragraphs>31</Paragraphs>
  <ScaleCrop>false</ScaleCrop>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15</cp:revision>
  <dcterms:created xsi:type="dcterms:W3CDTF">2016-05-14T18:05:00Z</dcterms:created>
  <dcterms:modified xsi:type="dcterms:W3CDTF">2020-04-01T21:18:00Z</dcterms:modified>
</cp:coreProperties>
</file>